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AB1" w:rsidRPr="001743DD" w:rsidRDefault="00D97AB1" w:rsidP="00D97AB1">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 xml:space="preserve">Х. </w:t>
      </w:r>
      <w:r w:rsidRPr="001743DD">
        <w:rPr>
          <w:rFonts w:ascii="Times New Roman" w:hAnsi="Times New Roman" w:cs="Times New Roman"/>
          <w:b/>
          <w:bCs/>
          <w:sz w:val="28"/>
          <w:szCs w:val="28"/>
        </w:rPr>
        <w:t>Севостьянов Милютинский район</w:t>
      </w:r>
    </w:p>
    <w:p w:rsidR="00D97AB1" w:rsidRPr="001743DD" w:rsidRDefault="00D97AB1" w:rsidP="00D97AB1">
      <w:pPr>
        <w:autoSpaceDE w:val="0"/>
        <w:autoSpaceDN w:val="0"/>
        <w:adjustRightInd w:val="0"/>
        <w:jc w:val="center"/>
        <w:rPr>
          <w:rFonts w:ascii="Times New Roman" w:hAnsi="Times New Roman" w:cs="Times New Roman"/>
          <w:b/>
          <w:bCs/>
          <w:sz w:val="28"/>
          <w:szCs w:val="28"/>
        </w:rPr>
      </w:pPr>
      <w:r w:rsidRPr="001743DD">
        <w:rPr>
          <w:rFonts w:ascii="Times New Roman" w:hAnsi="Times New Roman" w:cs="Times New Roman"/>
          <w:b/>
          <w:bCs/>
          <w:sz w:val="28"/>
          <w:szCs w:val="28"/>
        </w:rPr>
        <w:t xml:space="preserve">Муниципальное бюджетное общеобразовательное учреждение </w:t>
      </w:r>
    </w:p>
    <w:p w:rsidR="00D97AB1" w:rsidRPr="001743DD" w:rsidRDefault="00D97AB1" w:rsidP="00D97AB1">
      <w:pPr>
        <w:autoSpaceDE w:val="0"/>
        <w:autoSpaceDN w:val="0"/>
        <w:adjustRightInd w:val="0"/>
        <w:jc w:val="center"/>
        <w:rPr>
          <w:rFonts w:ascii="Times New Roman" w:hAnsi="Times New Roman" w:cs="Times New Roman"/>
          <w:b/>
          <w:bCs/>
          <w:sz w:val="28"/>
          <w:szCs w:val="28"/>
        </w:rPr>
      </w:pPr>
      <w:r w:rsidRPr="001743DD">
        <w:rPr>
          <w:rFonts w:ascii="Times New Roman" w:hAnsi="Times New Roman" w:cs="Times New Roman"/>
          <w:b/>
          <w:bCs/>
          <w:sz w:val="28"/>
          <w:szCs w:val="28"/>
        </w:rPr>
        <w:t>Россошанская основная общеобразовательная школа</w:t>
      </w:r>
    </w:p>
    <w:p w:rsidR="00D97AB1" w:rsidRPr="001743DD" w:rsidRDefault="00D97AB1" w:rsidP="00D97AB1">
      <w:pPr>
        <w:autoSpaceDE w:val="0"/>
        <w:autoSpaceDN w:val="0"/>
        <w:adjustRightInd w:val="0"/>
        <w:jc w:val="center"/>
        <w:rPr>
          <w:rFonts w:ascii="Times New Roman" w:hAnsi="Times New Roman" w:cs="Times New Roman"/>
          <w:sz w:val="28"/>
          <w:szCs w:val="28"/>
        </w:rPr>
      </w:pPr>
    </w:p>
    <w:p w:rsidR="00D97AB1" w:rsidRPr="001743DD" w:rsidRDefault="004671AD" w:rsidP="00D97AB1">
      <w:pPr>
        <w:autoSpaceDE w:val="0"/>
        <w:autoSpaceDN w:val="0"/>
        <w:adjustRightInd w:val="0"/>
        <w:jc w:val="right"/>
        <w:rPr>
          <w:rFonts w:ascii="Times New Roman" w:hAnsi="Times New Roman" w:cs="Times New Roman"/>
          <w:b/>
          <w:bCs/>
          <w:sz w:val="28"/>
          <w:szCs w:val="28"/>
        </w:rPr>
      </w:pPr>
      <w:r w:rsidRPr="004671AD">
        <w:rPr>
          <w:rFonts w:ascii="Times New Roman" w:hAnsi="Times New Roman" w:cs="Times New Roman"/>
          <w:i/>
          <w:iCs/>
          <w:sz w:val="24"/>
          <w:szCs w:val="24"/>
        </w:rPr>
        <w:drawing>
          <wp:inline distT="0" distB="0" distL="0" distR="0">
            <wp:extent cx="2847975" cy="1647825"/>
            <wp:effectExtent l="19050" t="0" r="9525" b="0"/>
            <wp:docPr id="1" name="Рисунок 1" descr="печать 001.jpg"/>
            <wp:cNvGraphicFramePr/>
            <a:graphic xmlns:a="http://schemas.openxmlformats.org/drawingml/2006/main">
              <a:graphicData uri="http://schemas.openxmlformats.org/drawingml/2006/picture">
                <pic:pic xmlns:pic="http://schemas.openxmlformats.org/drawingml/2006/picture">
                  <pic:nvPicPr>
                    <pic:cNvPr id="0" name="печать 001.jpg"/>
                    <pic:cNvPicPr/>
                  </pic:nvPicPr>
                  <pic:blipFill>
                    <a:blip r:embed="rId7" cstate="print"/>
                    <a:stretch>
                      <a:fillRect/>
                    </a:stretch>
                  </pic:blipFill>
                  <pic:spPr>
                    <a:xfrm>
                      <a:off x="0" y="0"/>
                      <a:ext cx="2847975" cy="1647825"/>
                    </a:xfrm>
                    <a:prstGeom prst="rect">
                      <a:avLst/>
                    </a:prstGeom>
                    <a:ln>
                      <a:noFill/>
                    </a:ln>
                  </pic:spPr>
                </pic:pic>
              </a:graphicData>
            </a:graphic>
          </wp:inline>
        </w:drawing>
      </w:r>
    </w:p>
    <w:p w:rsidR="00D97AB1" w:rsidRPr="001743DD" w:rsidRDefault="00D97AB1" w:rsidP="00D97AB1">
      <w:pPr>
        <w:autoSpaceDE w:val="0"/>
        <w:autoSpaceDN w:val="0"/>
        <w:adjustRightInd w:val="0"/>
        <w:rPr>
          <w:rFonts w:ascii="Times New Roman" w:hAnsi="Times New Roman" w:cs="Times New Roman"/>
          <w:b/>
          <w:bCs/>
          <w:sz w:val="28"/>
          <w:szCs w:val="28"/>
        </w:rPr>
      </w:pPr>
    </w:p>
    <w:p w:rsidR="00D97AB1" w:rsidRPr="001743DD" w:rsidRDefault="00D97AB1" w:rsidP="00D97AB1">
      <w:pPr>
        <w:autoSpaceDE w:val="0"/>
        <w:autoSpaceDN w:val="0"/>
        <w:adjustRightInd w:val="0"/>
        <w:jc w:val="center"/>
        <w:rPr>
          <w:rFonts w:ascii="Times New Roman" w:hAnsi="Times New Roman" w:cs="Times New Roman"/>
          <w:b/>
          <w:bCs/>
          <w:sz w:val="28"/>
          <w:szCs w:val="28"/>
        </w:rPr>
      </w:pPr>
      <w:r w:rsidRPr="001743DD">
        <w:rPr>
          <w:rFonts w:ascii="Times New Roman" w:hAnsi="Times New Roman" w:cs="Times New Roman"/>
          <w:b/>
          <w:bCs/>
          <w:sz w:val="28"/>
          <w:szCs w:val="28"/>
        </w:rPr>
        <w:t>РАБОЧАЯ ПРОГРАММА</w:t>
      </w:r>
    </w:p>
    <w:p w:rsidR="00D97AB1" w:rsidRPr="001743DD" w:rsidRDefault="00D97AB1" w:rsidP="00D97AB1">
      <w:pPr>
        <w:autoSpaceDE w:val="0"/>
        <w:autoSpaceDN w:val="0"/>
        <w:adjustRightInd w:val="0"/>
        <w:jc w:val="center"/>
        <w:rPr>
          <w:rFonts w:ascii="Times New Roman" w:hAnsi="Times New Roman" w:cs="Times New Roman"/>
          <w:b/>
          <w:bCs/>
          <w:sz w:val="28"/>
          <w:szCs w:val="28"/>
        </w:rPr>
      </w:pPr>
      <w:r w:rsidRPr="00A23EB1">
        <w:rPr>
          <w:rFonts w:ascii="Times New Roman" w:eastAsia="Calibri" w:hAnsi="Times New Roman" w:cs="Times New Roman"/>
          <w:b/>
          <w:color w:val="000000"/>
          <w:spacing w:val="-2"/>
          <w:sz w:val="28"/>
          <w:szCs w:val="28"/>
          <w:lang w:eastAsia="ru-RU"/>
        </w:rPr>
        <w:t>«Проектная деятельность по математике»</w:t>
      </w:r>
      <w:r>
        <w:rPr>
          <w:rFonts w:ascii="Times New Roman" w:eastAsia="Calibri" w:hAnsi="Times New Roman" w:cs="Times New Roman"/>
          <w:b/>
          <w:color w:val="000000"/>
          <w:spacing w:val="-2"/>
          <w:sz w:val="28"/>
          <w:szCs w:val="28"/>
          <w:lang w:eastAsia="ru-RU"/>
        </w:rPr>
        <w:t>.</w:t>
      </w:r>
    </w:p>
    <w:p w:rsidR="00D97AB1" w:rsidRPr="001743DD" w:rsidRDefault="00D97AB1" w:rsidP="00D97AB1">
      <w:pPr>
        <w:autoSpaceDE w:val="0"/>
        <w:autoSpaceDN w:val="0"/>
        <w:adjustRightInd w:val="0"/>
        <w:jc w:val="center"/>
        <w:rPr>
          <w:rFonts w:ascii="Times New Roman" w:hAnsi="Times New Roman" w:cs="Times New Roman"/>
          <w:b/>
          <w:bCs/>
          <w:sz w:val="28"/>
          <w:szCs w:val="28"/>
        </w:rPr>
      </w:pPr>
    </w:p>
    <w:p w:rsidR="00D97AB1" w:rsidRPr="001743DD" w:rsidRDefault="00D97AB1" w:rsidP="00D97AB1">
      <w:pPr>
        <w:autoSpaceDE w:val="0"/>
        <w:autoSpaceDN w:val="0"/>
        <w:adjustRightInd w:val="0"/>
        <w:jc w:val="center"/>
        <w:rPr>
          <w:rFonts w:ascii="Times New Roman" w:hAnsi="Times New Roman" w:cs="Times New Roman"/>
          <w:b/>
          <w:bCs/>
          <w:sz w:val="28"/>
          <w:szCs w:val="28"/>
        </w:rPr>
      </w:pPr>
    </w:p>
    <w:p w:rsidR="00D97AB1" w:rsidRPr="001743DD" w:rsidRDefault="00D97AB1" w:rsidP="00D97AB1">
      <w:pPr>
        <w:autoSpaceDE w:val="0"/>
        <w:autoSpaceDN w:val="0"/>
        <w:adjustRightInd w:val="0"/>
        <w:rPr>
          <w:rFonts w:ascii="Times New Roman" w:hAnsi="Times New Roman" w:cs="Times New Roman"/>
          <w:sz w:val="28"/>
          <w:szCs w:val="28"/>
          <w:u w:val="single"/>
        </w:rPr>
      </w:pPr>
      <w:r w:rsidRPr="001743DD">
        <w:rPr>
          <w:rFonts w:ascii="Times New Roman" w:hAnsi="Times New Roman" w:cs="Times New Roman"/>
          <w:sz w:val="28"/>
          <w:szCs w:val="28"/>
        </w:rPr>
        <w:t xml:space="preserve">Уровень общего образования (класс): </w:t>
      </w:r>
      <w:r>
        <w:rPr>
          <w:rFonts w:ascii="Times New Roman" w:hAnsi="Times New Roman" w:cs="Times New Roman"/>
          <w:sz w:val="28"/>
          <w:szCs w:val="28"/>
          <w:u w:val="single"/>
        </w:rPr>
        <w:t>8</w:t>
      </w:r>
      <w:r w:rsidRPr="001743DD">
        <w:rPr>
          <w:rFonts w:ascii="Times New Roman" w:hAnsi="Times New Roman" w:cs="Times New Roman"/>
          <w:sz w:val="28"/>
          <w:szCs w:val="28"/>
          <w:u w:val="single"/>
        </w:rPr>
        <w:t xml:space="preserve"> класс</w:t>
      </w:r>
    </w:p>
    <w:p w:rsidR="00D97AB1" w:rsidRPr="001743DD" w:rsidRDefault="00D97AB1" w:rsidP="00D97AB1">
      <w:pPr>
        <w:autoSpaceDE w:val="0"/>
        <w:autoSpaceDN w:val="0"/>
        <w:adjustRightInd w:val="0"/>
        <w:rPr>
          <w:rFonts w:ascii="Times New Roman" w:hAnsi="Times New Roman" w:cs="Times New Roman"/>
          <w:sz w:val="28"/>
          <w:szCs w:val="28"/>
          <w:u w:val="single"/>
        </w:rPr>
      </w:pPr>
      <w:r w:rsidRPr="001743DD">
        <w:rPr>
          <w:rFonts w:ascii="Times New Roman" w:hAnsi="Times New Roman" w:cs="Times New Roman"/>
          <w:sz w:val="28"/>
          <w:szCs w:val="28"/>
        </w:rPr>
        <w:t xml:space="preserve">Количество часов: </w:t>
      </w:r>
      <w:r w:rsidRPr="001743DD">
        <w:rPr>
          <w:rFonts w:ascii="Times New Roman" w:hAnsi="Times New Roman" w:cs="Times New Roman"/>
          <w:sz w:val="28"/>
          <w:szCs w:val="28"/>
          <w:u w:val="single"/>
        </w:rPr>
        <w:t>3</w:t>
      </w:r>
      <w:r>
        <w:rPr>
          <w:rFonts w:ascii="Times New Roman" w:hAnsi="Times New Roman" w:cs="Times New Roman"/>
          <w:sz w:val="28"/>
          <w:szCs w:val="28"/>
          <w:u w:val="single"/>
        </w:rPr>
        <w:t>5</w:t>
      </w:r>
    </w:p>
    <w:p w:rsidR="00D97AB1" w:rsidRPr="001743DD" w:rsidRDefault="00D97AB1" w:rsidP="00D97AB1">
      <w:pPr>
        <w:autoSpaceDE w:val="0"/>
        <w:autoSpaceDN w:val="0"/>
        <w:adjustRightInd w:val="0"/>
        <w:rPr>
          <w:rFonts w:ascii="Times New Roman" w:hAnsi="Times New Roman" w:cs="Times New Roman"/>
          <w:sz w:val="28"/>
          <w:szCs w:val="28"/>
          <w:u w:val="single"/>
        </w:rPr>
      </w:pPr>
      <w:r w:rsidRPr="001743DD">
        <w:rPr>
          <w:rFonts w:ascii="Times New Roman" w:hAnsi="Times New Roman" w:cs="Times New Roman"/>
          <w:sz w:val="28"/>
          <w:szCs w:val="28"/>
        </w:rPr>
        <w:t xml:space="preserve">Учитель: </w:t>
      </w:r>
      <w:r w:rsidRPr="001743DD">
        <w:rPr>
          <w:rFonts w:ascii="Times New Roman" w:hAnsi="Times New Roman" w:cs="Times New Roman"/>
          <w:sz w:val="28"/>
          <w:szCs w:val="28"/>
          <w:u w:val="single"/>
        </w:rPr>
        <w:t>Фитисова  Ирина  Ивановна</w:t>
      </w:r>
    </w:p>
    <w:p w:rsidR="00D97AB1" w:rsidRPr="001743DD" w:rsidRDefault="00D97AB1" w:rsidP="00D97AB1">
      <w:pPr>
        <w:autoSpaceDE w:val="0"/>
        <w:autoSpaceDN w:val="0"/>
        <w:adjustRightInd w:val="0"/>
        <w:jc w:val="both"/>
        <w:rPr>
          <w:rFonts w:ascii="Times New Roman" w:hAnsi="Times New Roman" w:cs="Times New Roman"/>
          <w:sz w:val="28"/>
          <w:szCs w:val="28"/>
        </w:rPr>
      </w:pPr>
    </w:p>
    <w:p w:rsidR="00D97AB1" w:rsidRPr="001743DD" w:rsidRDefault="00D97AB1" w:rsidP="00D97AB1">
      <w:pPr>
        <w:autoSpaceDE w:val="0"/>
        <w:autoSpaceDN w:val="0"/>
        <w:adjustRightInd w:val="0"/>
        <w:jc w:val="both"/>
        <w:rPr>
          <w:rFonts w:ascii="Times New Roman" w:hAnsi="Times New Roman" w:cs="Times New Roman"/>
          <w:sz w:val="28"/>
          <w:szCs w:val="28"/>
        </w:rPr>
      </w:pPr>
      <w:r w:rsidRPr="001743DD">
        <w:rPr>
          <w:rFonts w:ascii="Times New Roman" w:hAnsi="Times New Roman" w:cs="Times New Roman"/>
          <w:sz w:val="28"/>
          <w:szCs w:val="28"/>
        </w:rPr>
        <w:t xml:space="preserve">Программа разработана на основе: </w:t>
      </w:r>
    </w:p>
    <w:p w:rsidR="00D97AB1" w:rsidRDefault="00D97AB1" w:rsidP="00D97AB1">
      <w:pPr>
        <w:autoSpaceDE w:val="0"/>
        <w:autoSpaceDN w:val="0"/>
        <w:adjustRightInd w:val="0"/>
        <w:rPr>
          <w:rFonts w:ascii="Times New Roman" w:hAnsi="Times New Roman" w:cs="Times New Roman"/>
          <w:sz w:val="28"/>
          <w:szCs w:val="28"/>
          <w:u w:val="single"/>
        </w:rPr>
      </w:pPr>
      <w:r w:rsidRPr="00E85702">
        <w:rPr>
          <w:rFonts w:ascii="Times New Roman" w:eastAsia="Calibri" w:hAnsi="Times New Roman" w:cs="Times New Roman"/>
          <w:color w:val="000000"/>
          <w:spacing w:val="-2"/>
          <w:sz w:val="28"/>
          <w:szCs w:val="28"/>
          <w:lang w:eastAsia="ru-RU"/>
        </w:rPr>
        <w:t>Примерны</w:t>
      </w:r>
      <w:r>
        <w:rPr>
          <w:rFonts w:ascii="Times New Roman" w:eastAsia="Calibri" w:hAnsi="Times New Roman" w:cs="Times New Roman"/>
          <w:color w:val="000000"/>
          <w:spacing w:val="-2"/>
          <w:sz w:val="28"/>
          <w:szCs w:val="28"/>
          <w:lang w:eastAsia="ru-RU"/>
        </w:rPr>
        <w:t>х</w:t>
      </w:r>
      <w:r w:rsidRPr="00E85702">
        <w:rPr>
          <w:rFonts w:ascii="Times New Roman" w:eastAsia="Calibri" w:hAnsi="Times New Roman" w:cs="Times New Roman"/>
          <w:color w:val="000000"/>
          <w:spacing w:val="-2"/>
          <w:sz w:val="28"/>
          <w:szCs w:val="28"/>
          <w:lang w:eastAsia="ru-RU"/>
        </w:rPr>
        <w:t>программ внеурочной деятельности. Начальное и основное образование / В.А. Горский. А.А. Тимофеев, Д.В. Смирнов и др.; под ред. В.А. Горского. – 3-е изд. – М.: Просвещение, 2013.</w:t>
      </w:r>
    </w:p>
    <w:p w:rsidR="00D97AB1" w:rsidRDefault="00D97AB1" w:rsidP="00D97AB1">
      <w:pPr>
        <w:autoSpaceDE w:val="0"/>
        <w:autoSpaceDN w:val="0"/>
        <w:adjustRightInd w:val="0"/>
        <w:rPr>
          <w:rFonts w:ascii="Times New Roman" w:hAnsi="Times New Roman" w:cs="Times New Roman"/>
          <w:sz w:val="28"/>
          <w:szCs w:val="28"/>
          <w:u w:val="single"/>
        </w:rPr>
      </w:pPr>
    </w:p>
    <w:p w:rsidR="00D97AB1" w:rsidRDefault="00D97AB1" w:rsidP="00D97AB1">
      <w:pPr>
        <w:autoSpaceDE w:val="0"/>
        <w:autoSpaceDN w:val="0"/>
        <w:adjustRightInd w:val="0"/>
        <w:rPr>
          <w:rFonts w:ascii="Times New Roman" w:hAnsi="Times New Roman" w:cs="Times New Roman"/>
          <w:sz w:val="28"/>
          <w:szCs w:val="28"/>
          <w:u w:val="single"/>
        </w:rPr>
      </w:pPr>
    </w:p>
    <w:p w:rsidR="00D97AB1" w:rsidRDefault="00D97AB1" w:rsidP="00D97AB1">
      <w:pPr>
        <w:autoSpaceDE w:val="0"/>
        <w:autoSpaceDN w:val="0"/>
        <w:adjustRightInd w:val="0"/>
        <w:rPr>
          <w:rFonts w:ascii="Times New Roman" w:hAnsi="Times New Roman" w:cs="Times New Roman"/>
          <w:sz w:val="28"/>
          <w:szCs w:val="28"/>
          <w:u w:val="single"/>
        </w:rPr>
      </w:pPr>
    </w:p>
    <w:p w:rsidR="00D97AB1" w:rsidRDefault="00D97AB1" w:rsidP="00D97AB1">
      <w:pPr>
        <w:autoSpaceDE w:val="0"/>
        <w:autoSpaceDN w:val="0"/>
        <w:adjustRightInd w:val="0"/>
        <w:rPr>
          <w:rFonts w:ascii="Times New Roman" w:hAnsi="Times New Roman" w:cs="Times New Roman"/>
          <w:sz w:val="28"/>
          <w:szCs w:val="28"/>
          <w:u w:val="single"/>
        </w:rPr>
      </w:pPr>
    </w:p>
    <w:p w:rsidR="00A23EB1" w:rsidRDefault="00A23EB1" w:rsidP="00E85702">
      <w:pPr>
        <w:spacing w:after="0" w:line="240" w:lineRule="auto"/>
        <w:contextualSpacing/>
        <w:jc w:val="center"/>
        <w:rPr>
          <w:rFonts w:ascii="Times New Roman" w:eastAsia="Calibri" w:hAnsi="Times New Roman" w:cs="Times New Roman"/>
          <w:color w:val="000000"/>
          <w:spacing w:val="-2"/>
          <w:sz w:val="28"/>
          <w:szCs w:val="28"/>
          <w:lang w:eastAsia="ru-RU"/>
        </w:rPr>
      </w:pPr>
    </w:p>
    <w:p w:rsidR="00A23EB1" w:rsidRDefault="00A23EB1" w:rsidP="00E85702">
      <w:pPr>
        <w:spacing w:after="0" w:line="240" w:lineRule="auto"/>
        <w:contextualSpacing/>
        <w:jc w:val="center"/>
        <w:rPr>
          <w:rFonts w:ascii="Times New Roman" w:eastAsia="Calibri" w:hAnsi="Times New Roman" w:cs="Times New Roman"/>
          <w:color w:val="000000"/>
          <w:spacing w:val="-2"/>
          <w:sz w:val="28"/>
          <w:szCs w:val="28"/>
          <w:lang w:eastAsia="ru-RU"/>
        </w:rPr>
      </w:pPr>
    </w:p>
    <w:p w:rsidR="00E85702" w:rsidRPr="00E85702" w:rsidRDefault="00A23EB1" w:rsidP="00E85702">
      <w:pPr>
        <w:spacing w:after="0" w:line="240" w:lineRule="auto"/>
        <w:contextualSpacing/>
        <w:jc w:val="center"/>
        <w:rPr>
          <w:rFonts w:ascii="Times New Roman" w:eastAsia="Calibri" w:hAnsi="Times New Roman" w:cs="Times New Roman"/>
          <w:b/>
          <w:iCs/>
          <w:sz w:val="28"/>
          <w:szCs w:val="28"/>
          <w:lang w:eastAsia="ru-RU"/>
        </w:rPr>
      </w:pPr>
      <w:r>
        <w:rPr>
          <w:rFonts w:ascii="Times New Roman" w:eastAsia="Calibri" w:hAnsi="Times New Roman" w:cs="Times New Roman"/>
          <w:b/>
          <w:iCs/>
          <w:sz w:val="28"/>
          <w:szCs w:val="28"/>
          <w:lang w:eastAsia="ru-RU"/>
        </w:rPr>
        <w:t xml:space="preserve">Раздел </w:t>
      </w:r>
      <w:r>
        <w:rPr>
          <w:rFonts w:ascii="Times New Roman" w:eastAsia="Calibri" w:hAnsi="Times New Roman" w:cs="Times New Roman"/>
          <w:b/>
          <w:iCs/>
          <w:sz w:val="28"/>
          <w:szCs w:val="28"/>
          <w:lang w:val="en-US" w:eastAsia="ru-RU"/>
        </w:rPr>
        <w:t>I</w:t>
      </w:r>
      <w:r>
        <w:rPr>
          <w:rFonts w:ascii="Times New Roman" w:eastAsia="Calibri" w:hAnsi="Times New Roman" w:cs="Times New Roman"/>
          <w:b/>
          <w:iCs/>
          <w:sz w:val="28"/>
          <w:szCs w:val="28"/>
          <w:lang w:eastAsia="ru-RU"/>
        </w:rPr>
        <w:t xml:space="preserve">. </w:t>
      </w:r>
      <w:r w:rsidR="00E85702" w:rsidRPr="00E85702">
        <w:rPr>
          <w:rFonts w:ascii="Times New Roman" w:eastAsia="Calibri" w:hAnsi="Times New Roman" w:cs="Times New Roman"/>
          <w:b/>
          <w:iCs/>
          <w:sz w:val="28"/>
          <w:szCs w:val="28"/>
          <w:lang w:eastAsia="ru-RU"/>
        </w:rPr>
        <w:t>Пояснительная записка</w:t>
      </w:r>
    </w:p>
    <w:p w:rsidR="00E85702" w:rsidRDefault="00E85702" w:rsidP="00E85702">
      <w:pPr>
        <w:shd w:val="clear" w:color="auto" w:fill="FFFFFF"/>
        <w:spacing w:after="0" w:line="240" w:lineRule="auto"/>
        <w:ind w:left="43" w:right="18" w:firstLine="317"/>
        <w:jc w:val="both"/>
        <w:rPr>
          <w:rFonts w:ascii="Times New Roman" w:eastAsia="Calibri" w:hAnsi="Times New Roman" w:cs="Times New Roman"/>
          <w:color w:val="000000"/>
          <w:spacing w:val="-2"/>
          <w:sz w:val="28"/>
          <w:szCs w:val="28"/>
          <w:lang w:eastAsia="ru-RU"/>
        </w:rPr>
      </w:pPr>
      <w:r w:rsidRPr="00E85702">
        <w:rPr>
          <w:rFonts w:ascii="Times New Roman" w:eastAsia="Calibri" w:hAnsi="Times New Roman" w:cs="Times New Roman"/>
          <w:color w:val="000000"/>
          <w:spacing w:val="-2"/>
          <w:sz w:val="28"/>
          <w:szCs w:val="28"/>
          <w:lang w:eastAsia="ru-RU"/>
        </w:rPr>
        <w:t>Рабочая программа внеурочной деятельности «Проектная деятельность</w:t>
      </w:r>
      <w:r w:rsidR="00C1779E">
        <w:rPr>
          <w:rFonts w:ascii="Times New Roman" w:eastAsia="Calibri" w:hAnsi="Times New Roman" w:cs="Times New Roman"/>
          <w:color w:val="000000"/>
          <w:spacing w:val="-2"/>
          <w:sz w:val="28"/>
          <w:szCs w:val="28"/>
          <w:lang w:eastAsia="ru-RU"/>
        </w:rPr>
        <w:t xml:space="preserve"> по математике</w:t>
      </w:r>
      <w:r w:rsidRPr="00E85702">
        <w:rPr>
          <w:rFonts w:ascii="Times New Roman" w:eastAsia="Calibri" w:hAnsi="Times New Roman" w:cs="Times New Roman"/>
          <w:color w:val="000000"/>
          <w:spacing w:val="-2"/>
          <w:sz w:val="28"/>
          <w:szCs w:val="28"/>
          <w:lang w:eastAsia="ru-RU"/>
        </w:rPr>
        <w:t>» составлена на основе федерального государственного образовательного стандарта основного общего образования</w:t>
      </w:r>
      <w:r w:rsidRPr="00E85702">
        <w:rPr>
          <w:rFonts w:ascii="Times New Roman" w:eastAsia="Times New Roman" w:hAnsi="Times New Roman" w:cs="Times New Roman"/>
          <w:sz w:val="28"/>
          <w:szCs w:val="28"/>
          <w:lang w:eastAsia="ru-RU"/>
        </w:rPr>
        <w:t xml:space="preserve">, </w:t>
      </w:r>
      <w:r w:rsidRPr="00E85702">
        <w:rPr>
          <w:rFonts w:ascii="Times New Roman" w:eastAsia="Calibri" w:hAnsi="Times New Roman" w:cs="Times New Roman"/>
          <w:color w:val="000000"/>
          <w:spacing w:val="-2"/>
          <w:sz w:val="28"/>
          <w:szCs w:val="28"/>
          <w:lang w:eastAsia="ru-RU"/>
        </w:rPr>
        <w:t>примерных программ внеурочной деятельности начального и основного образования (Примерные программы внеурочной деятельности. Начальное и основное образование / В.А. Горский. А.А. Тимофеев, Д.В. Смирнов и др.; под ред. В.А. Горского. – 3-е изд. – М.: Просвещение, 2013. - (</w:t>
      </w:r>
      <w:r w:rsidRPr="00E85702">
        <w:rPr>
          <w:rFonts w:ascii="Times New Roman" w:eastAsia="Calibri" w:hAnsi="Times New Roman" w:cs="Times New Roman"/>
          <w:i/>
          <w:color w:val="000000"/>
          <w:spacing w:val="-2"/>
          <w:sz w:val="28"/>
          <w:szCs w:val="28"/>
          <w:lang w:eastAsia="ru-RU"/>
        </w:rPr>
        <w:t>Стандарты второго поколения</w:t>
      </w:r>
      <w:r w:rsidRPr="00E85702">
        <w:rPr>
          <w:rFonts w:ascii="Times New Roman" w:eastAsia="Calibri" w:hAnsi="Times New Roman" w:cs="Times New Roman"/>
          <w:color w:val="000000"/>
          <w:spacing w:val="-2"/>
          <w:sz w:val="28"/>
          <w:szCs w:val="28"/>
          <w:lang w:eastAsia="ru-RU"/>
        </w:rPr>
        <w:t>), с учетом авторской программы Голуб Г.Б., Перелыгина Е.А., Чуракова О.В. Методическое пособие по основам проектной деятельности школьника»</w:t>
      </w:r>
      <w:r>
        <w:rPr>
          <w:rFonts w:ascii="Times New Roman" w:eastAsia="Calibri" w:hAnsi="Times New Roman" w:cs="Times New Roman"/>
          <w:color w:val="000000"/>
          <w:spacing w:val="-2"/>
          <w:sz w:val="28"/>
          <w:szCs w:val="28"/>
          <w:lang w:eastAsia="ru-RU"/>
        </w:rPr>
        <w:t>.</w:t>
      </w:r>
    </w:p>
    <w:p w:rsidR="00E85702" w:rsidRPr="00E85702" w:rsidRDefault="00E85702" w:rsidP="00E85702">
      <w:pPr>
        <w:spacing w:after="0" w:line="240" w:lineRule="auto"/>
        <w:ind w:firstLine="570"/>
        <w:contextualSpacing/>
        <w:jc w:val="both"/>
        <w:rPr>
          <w:rFonts w:ascii="Times New Roman" w:eastAsia="Times New Roman" w:hAnsi="Times New Roman" w:cs="Times New Roman"/>
          <w:b/>
          <w:sz w:val="28"/>
          <w:szCs w:val="28"/>
          <w:lang w:eastAsia="ru-RU"/>
        </w:rPr>
      </w:pPr>
      <w:r w:rsidRPr="00E85702">
        <w:rPr>
          <w:rFonts w:ascii="Times New Roman" w:eastAsia="Times New Roman" w:hAnsi="Times New Roman" w:cs="Times New Roman"/>
          <w:b/>
          <w:i/>
          <w:sz w:val="28"/>
          <w:szCs w:val="28"/>
          <w:lang w:eastAsia="ru-RU"/>
        </w:rPr>
        <w:t>Общая характеристика курса внеурочной деятельности</w:t>
      </w:r>
    </w:p>
    <w:p w:rsidR="00A23EB1" w:rsidRDefault="00A23EB1" w:rsidP="00E85702">
      <w:pPr>
        <w:spacing w:after="0" w:line="240" w:lineRule="auto"/>
        <w:contextualSpacing/>
        <w:jc w:val="both"/>
        <w:rPr>
          <w:rFonts w:ascii="Times New Roman" w:eastAsia="Calibri" w:hAnsi="Times New Roman" w:cs="Times New Roman"/>
          <w:sz w:val="28"/>
          <w:szCs w:val="28"/>
          <w:lang w:eastAsia="ru-RU"/>
        </w:rPr>
      </w:pPr>
    </w:p>
    <w:p w:rsidR="00E85702" w:rsidRPr="00E85702" w:rsidRDefault="00E85702" w:rsidP="00E85702">
      <w:pPr>
        <w:spacing w:after="0" w:line="240" w:lineRule="auto"/>
        <w:contextualSpacing/>
        <w:jc w:val="both"/>
        <w:rPr>
          <w:rFonts w:ascii="Times New Roman" w:eastAsia="Calibri" w:hAnsi="Times New Roman" w:cs="Times New Roman"/>
          <w:sz w:val="28"/>
          <w:szCs w:val="28"/>
          <w:lang w:eastAsia="ru-RU"/>
        </w:rPr>
      </w:pPr>
      <w:r w:rsidRPr="00E85702">
        <w:rPr>
          <w:rFonts w:ascii="Times New Roman" w:eastAsia="Calibri" w:hAnsi="Times New Roman" w:cs="Times New Roman"/>
          <w:sz w:val="28"/>
          <w:szCs w:val="28"/>
          <w:lang w:eastAsia="ru-RU"/>
        </w:rPr>
        <w:t xml:space="preserve">Курс реализуется </w:t>
      </w:r>
      <w:r>
        <w:rPr>
          <w:rFonts w:ascii="Times New Roman" w:eastAsia="Calibri" w:hAnsi="Times New Roman" w:cs="Times New Roman"/>
          <w:sz w:val="28"/>
          <w:szCs w:val="28"/>
          <w:lang w:eastAsia="ru-RU"/>
        </w:rPr>
        <w:t>в 8-х классах в течение  учебного года. Всего 35  часов</w:t>
      </w:r>
    </w:p>
    <w:p w:rsidR="00A23EB1" w:rsidRDefault="00A23EB1" w:rsidP="00E85702">
      <w:pPr>
        <w:spacing w:after="0" w:line="240" w:lineRule="auto"/>
        <w:jc w:val="both"/>
        <w:rPr>
          <w:rFonts w:ascii="Times New Roman" w:eastAsia="Calibri" w:hAnsi="Times New Roman" w:cs="Times New Roman"/>
          <w:b/>
          <w:i/>
          <w:sz w:val="28"/>
          <w:szCs w:val="28"/>
          <w:lang w:eastAsia="ru-RU"/>
        </w:rPr>
      </w:pPr>
    </w:p>
    <w:p w:rsidR="00E85702" w:rsidRDefault="00E85702" w:rsidP="00E85702">
      <w:pPr>
        <w:spacing w:after="0" w:line="240" w:lineRule="auto"/>
        <w:jc w:val="both"/>
        <w:rPr>
          <w:rFonts w:ascii="Times New Roman" w:eastAsia="Calibri" w:hAnsi="Times New Roman" w:cs="Times New Roman"/>
          <w:sz w:val="28"/>
          <w:szCs w:val="28"/>
          <w:lang w:eastAsia="ru-RU"/>
        </w:rPr>
      </w:pPr>
      <w:r w:rsidRPr="00E85702">
        <w:rPr>
          <w:rFonts w:ascii="Times New Roman" w:eastAsia="Calibri" w:hAnsi="Times New Roman" w:cs="Times New Roman"/>
          <w:b/>
          <w:i/>
          <w:sz w:val="28"/>
          <w:szCs w:val="28"/>
          <w:lang w:eastAsia="ru-RU"/>
        </w:rPr>
        <w:t>Цель курса</w:t>
      </w:r>
      <w:r>
        <w:rPr>
          <w:rFonts w:ascii="Times New Roman" w:eastAsia="Calibri" w:hAnsi="Times New Roman" w:cs="Times New Roman"/>
          <w:sz w:val="28"/>
          <w:szCs w:val="28"/>
          <w:lang w:eastAsia="ru-RU"/>
        </w:rPr>
        <w:t>:</w:t>
      </w:r>
    </w:p>
    <w:p w:rsidR="00E85702" w:rsidRDefault="00E85702" w:rsidP="00E8570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E85702">
        <w:rPr>
          <w:rFonts w:ascii="Times New Roman" w:eastAsia="Calibri" w:hAnsi="Times New Roman" w:cs="Times New Roman"/>
          <w:sz w:val="28"/>
          <w:szCs w:val="28"/>
          <w:lang w:eastAsia="ru-RU"/>
        </w:rPr>
        <w:t xml:space="preserve">формирование ключевых компетентностей учащихся (проектной, рефлексивной, технологической, социальной, коммуникативной, информационной) для решения конкретных практических задач с использованием проектного метода; </w:t>
      </w:r>
    </w:p>
    <w:p w:rsidR="00E85702" w:rsidRPr="00E85702" w:rsidRDefault="00E85702" w:rsidP="00E8570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E85702">
        <w:rPr>
          <w:rFonts w:ascii="Times New Roman" w:eastAsia="Calibri" w:hAnsi="Times New Roman" w:cs="Times New Roman"/>
          <w:sz w:val="28"/>
          <w:szCs w:val="28"/>
          <w:lang w:eastAsia="ru-RU"/>
        </w:rPr>
        <w:t>развитие личностных качеств обучающихся на основе формирования ключевых компетентностей (комплексное применение знаний, умений и навыков, субъективного опыта и ценностных ориентаций в решении актуальных проблем личности и общества).</w:t>
      </w:r>
    </w:p>
    <w:p w:rsidR="00A23EB1" w:rsidRDefault="00A23EB1" w:rsidP="00E85702">
      <w:pPr>
        <w:spacing w:after="0" w:line="240" w:lineRule="auto"/>
        <w:jc w:val="both"/>
        <w:rPr>
          <w:rFonts w:ascii="Times New Roman" w:eastAsia="Calibri" w:hAnsi="Times New Roman" w:cs="Times New Roman"/>
          <w:b/>
          <w:i/>
          <w:sz w:val="28"/>
          <w:szCs w:val="28"/>
          <w:lang w:eastAsia="ru-RU"/>
        </w:rPr>
      </w:pPr>
    </w:p>
    <w:p w:rsidR="00E85702" w:rsidRPr="00E85702" w:rsidRDefault="00E85702" w:rsidP="00E85702">
      <w:pPr>
        <w:spacing w:after="0" w:line="240" w:lineRule="auto"/>
        <w:jc w:val="both"/>
        <w:rPr>
          <w:rFonts w:ascii="Times New Roman" w:eastAsia="Calibri" w:hAnsi="Times New Roman" w:cs="Times New Roman"/>
          <w:sz w:val="28"/>
          <w:szCs w:val="28"/>
          <w:lang w:eastAsia="ru-RU"/>
        </w:rPr>
      </w:pPr>
      <w:r w:rsidRPr="00E85702">
        <w:rPr>
          <w:rFonts w:ascii="Times New Roman" w:eastAsia="Calibri" w:hAnsi="Times New Roman" w:cs="Times New Roman"/>
          <w:b/>
          <w:i/>
          <w:sz w:val="28"/>
          <w:szCs w:val="28"/>
          <w:lang w:eastAsia="ru-RU"/>
        </w:rPr>
        <w:t>Задачи курса:</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sidRPr="00E85702">
        <w:rPr>
          <w:rFonts w:ascii="Times New Roman" w:eastAsia="Times New Roman" w:hAnsi="Times New Roman" w:cs="Times New Roman"/>
          <w:sz w:val="28"/>
          <w:szCs w:val="28"/>
          <w:u w:val="single"/>
        </w:rPr>
        <w:t>Образовательные задачи</w:t>
      </w:r>
      <w:r w:rsidRPr="00E85702">
        <w:rPr>
          <w:rFonts w:ascii="Times New Roman" w:eastAsia="Times New Roman" w:hAnsi="Times New Roman" w:cs="Times New Roman"/>
          <w:sz w:val="28"/>
          <w:szCs w:val="28"/>
        </w:rPr>
        <w:t xml:space="preserve">: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познакомить с алгоритмом работы над проектом, структурой проекта, видами проектов и проектных продуктов;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знать о видах ситуаций, о способах формулировки проблемы, проблемных вопросов; </w:t>
      </w:r>
    </w:p>
    <w:p w:rsidR="00E85702" w:rsidRDefault="00E85702" w:rsidP="00E85702">
      <w:pPr>
        <w:spacing w:after="0" w:line="240" w:lineRule="auto"/>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уметь определять цель, ставить задачи, </w:t>
      </w:r>
      <w:r w:rsidRPr="00E85702">
        <w:rPr>
          <w:rFonts w:ascii="Times New Roman" w:eastAsia="Times New Roman" w:hAnsi="Times New Roman" w:cs="Times New Roman"/>
          <w:bCs/>
          <w:iCs/>
          <w:color w:val="000000"/>
          <w:sz w:val="28"/>
          <w:szCs w:val="28"/>
        </w:rPr>
        <w:t>составлять и реализовывать план проекта;</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Cs/>
          <w:iCs/>
          <w:color w:val="000000"/>
          <w:sz w:val="28"/>
          <w:szCs w:val="28"/>
        </w:rPr>
        <w:t xml:space="preserve">- </w:t>
      </w:r>
      <w:r w:rsidRPr="00E85702">
        <w:rPr>
          <w:rFonts w:ascii="Times New Roman" w:eastAsia="Times New Roman" w:hAnsi="Times New Roman" w:cs="Times New Roman"/>
          <w:sz w:val="28"/>
          <w:szCs w:val="28"/>
        </w:rPr>
        <w:t xml:space="preserve">знать и уметь пользоваться различными источниками информации, ресурсами; </w:t>
      </w: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представлять проект в виде презентации, оформлять письменную часть проекта;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знать критерии оценивания проекта, оценивать свои и чужие результаты; составлять отчет о ходе реализации проекта, делать выводы; </w:t>
      </w:r>
    </w:p>
    <w:p w:rsidR="00E85702" w:rsidRP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иметь представление о рисках, их возникновении и преодолении;</w:t>
      </w:r>
      <w:r w:rsidRPr="00E85702">
        <w:rPr>
          <w:rFonts w:ascii="Times New Roman" w:eastAsia="Times New Roman" w:hAnsi="Times New Roman" w:cs="Times New Roman"/>
          <w:bCs/>
          <w:iCs/>
          <w:color w:val="000000"/>
          <w:sz w:val="28"/>
          <w:szCs w:val="28"/>
        </w:rPr>
        <w:t xml:space="preserve"> проводить рефлексию своей деятельности.</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sidRPr="00E85702">
        <w:rPr>
          <w:rFonts w:ascii="Times New Roman" w:eastAsia="Times New Roman" w:hAnsi="Times New Roman" w:cs="Times New Roman"/>
          <w:sz w:val="28"/>
          <w:szCs w:val="28"/>
          <w:u w:val="single"/>
        </w:rPr>
        <w:t>Развивающие задачи</w:t>
      </w:r>
      <w:r w:rsidRPr="00E85702">
        <w:rPr>
          <w:rFonts w:ascii="Times New Roman" w:eastAsia="Times New Roman" w:hAnsi="Times New Roman" w:cs="Times New Roman"/>
          <w:sz w:val="28"/>
          <w:szCs w:val="28"/>
        </w:rPr>
        <w:t xml:space="preserve">: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формирование универсальных учебных действий;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расширение кругозора; обогащение словарного запаса, развитие речи и дикции школьников;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E85702">
        <w:rPr>
          <w:rFonts w:ascii="Times New Roman" w:eastAsia="Times New Roman" w:hAnsi="Times New Roman" w:cs="Times New Roman"/>
          <w:sz w:val="28"/>
          <w:szCs w:val="28"/>
        </w:rPr>
        <w:t xml:space="preserve">развитие умения анализировать, вычленять существенное, связно, грамотно и доказательно излагать материал (в том числе и в письменном виде), самостоятельно применять, пополнять и систематизировать, обобщать полученные знания; </w:t>
      </w:r>
    </w:p>
    <w:p w:rsidR="00E85702" w:rsidRP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 xml:space="preserve">развитие мышления, способности наблюдать и делать выводы; на представленном материале формировать у учащихся практические умения по ведению проектов разных типов.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sidRPr="00E85702">
        <w:rPr>
          <w:rFonts w:ascii="Times New Roman" w:eastAsia="Times New Roman" w:hAnsi="Times New Roman" w:cs="Times New Roman"/>
          <w:sz w:val="28"/>
          <w:szCs w:val="28"/>
          <w:u w:val="single"/>
        </w:rPr>
        <w:t>Воспитательные задачи</w:t>
      </w:r>
      <w:r w:rsidRPr="00E85702">
        <w:rPr>
          <w:rFonts w:ascii="Times New Roman" w:eastAsia="Times New Roman" w:hAnsi="Times New Roman" w:cs="Times New Roman"/>
          <w:sz w:val="28"/>
          <w:szCs w:val="28"/>
        </w:rPr>
        <w:t xml:space="preserve">: </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способствовать повышению личной уверенности у каждого участника проектного обучения, его самореализации и рефлексии;</w:t>
      </w:r>
    </w:p>
    <w:p w:rsid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E85702">
        <w:rPr>
          <w:rFonts w:ascii="Times New Roman" w:eastAsia="Times New Roman" w:hAnsi="Times New Roman" w:cs="Times New Roman"/>
          <w:sz w:val="28"/>
          <w:szCs w:val="28"/>
        </w:rPr>
        <w:t xml:space="preserve"> развивать у  учащихся сознание значимости коллективной работы для получения результата, роли сотрудничества, совместной деятельности в процессе выполнения творческих заданий; </w:t>
      </w:r>
    </w:p>
    <w:p w:rsidR="00E85702" w:rsidRPr="00E85702" w:rsidRDefault="00E85702" w:rsidP="00E8570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5702">
        <w:rPr>
          <w:rFonts w:ascii="Times New Roman" w:eastAsia="Times New Roman" w:hAnsi="Times New Roman" w:cs="Times New Roman"/>
          <w:sz w:val="28"/>
          <w:szCs w:val="28"/>
        </w:rPr>
        <w:t>вдохновлять детей на развитие коммуникабельности; дать возможность учащимся проявить себя.</w:t>
      </w:r>
    </w:p>
    <w:p w:rsidR="00E85702" w:rsidRPr="00E85702" w:rsidRDefault="00E85702" w:rsidP="00E85702">
      <w:pPr>
        <w:tabs>
          <w:tab w:val="left" w:pos="142"/>
          <w:tab w:val="left" w:pos="426"/>
        </w:tabs>
        <w:spacing w:after="0" w:line="240" w:lineRule="auto"/>
        <w:jc w:val="both"/>
        <w:rPr>
          <w:rFonts w:ascii="Times New Roman" w:eastAsia="Calibri" w:hAnsi="Times New Roman" w:cs="Times New Roman"/>
          <w:sz w:val="28"/>
          <w:szCs w:val="28"/>
        </w:rPr>
      </w:pPr>
      <w:r w:rsidRPr="00E85702">
        <w:rPr>
          <w:rFonts w:ascii="Times New Roman" w:eastAsia="Calibri" w:hAnsi="Times New Roman" w:cs="Times New Roman"/>
          <w:sz w:val="28"/>
          <w:szCs w:val="28"/>
        </w:rPr>
        <w:t xml:space="preserve">По итогам реализации курса проводится </w:t>
      </w:r>
      <w:r>
        <w:rPr>
          <w:rFonts w:ascii="Times New Roman" w:eastAsia="Calibri" w:hAnsi="Times New Roman" w:cs="Times New Roman"/>
          <w:sz w:val="28"/>
          <w:szCs w:val="28"/>
        </w:rPr>
        <w:t xml:space="preserve">годовая </w:t>
      </w:r>
      <w:r w:rsidRPr="00E85702">
        <w:rPr>
          <w:rFonts w:ascii="Times New Roman" w:eastAsia="Calibri" w:hAnsi="Times New Roman" w:cs="Times New Roman"/>
          <w:sz w:val="28"/>
          <w:szCs w:val="28"/>
        </w:rPr>
        <w:t xml:space="preserve">аттестация. Аттестация проводится как итоговое мероприятие «Ученическая конференция» в форме представления и защиты проектов </w:t>
      </w:r>
    </w:p>
    <w:p w:rsidR="00E85702" w:rsidRDefault="00E85702" w:rsidP="00E85702">
      <w:pPr>
        <w:tabs>
          <w:tab w:val="left" w:pos="142"/>
          <w:tab w:val="left" w:pos="426"/>
        </w:tabs>
        <w:spacing w:after="0" w:line="240" w:lineRule="auto"/>
        <w:jc w:val="both"/>
        <w:rPr>
          <w:rFonts w:ascii="Times New Roman" w:eastAsia="Calibri" w:hAnsi="Times New Roman" w:cs="Times New Roman"/>
          <w:sz w:val="28"/>
          <w:szCs w:val="28"/>
        </w:rPr>
      </w:pPr>
      <w:r w:rsidRPr="00E85702">
        <w:rPr>
          <w:rFonts w:ascii="Times New Roman" w:eastAsia="Calibri" w:hAnsi="Times New Roman" w:cs="Times New Roman"/>
          <w:sz w:val="28"/>
          <w:szCs w:val="28"/>
        </w:rPr>
        <w:tab/>
        <w:t>Основной формой учёта внеурочных достижений обучающихся является портфолио.</w:t>
      </w:r>
    </w:p>
    <w:p w:rsidR="008248EB" w:rsidRDefault="008248EB" w:rsidP="00E85702">
      <w:pPr>
        <w:tabs>
          <w:tab w:val="left" w:pos="142"/>
          <w:tab w:val="left" w:pos="426"/>
        </w:tabs>
        <w:spacing w:after="0" w:line="240" w:lineRule="auto"/>
        <w:jc w:val="both"/>
      </w:pPr>
      <w:r>
        <w:rPr>
          <w:rFonts w:ascii="Times New Roman" w:eastAsia="Calibri" w:hAnsi="Times New Roman" w:cs="Times New Roman"/>
          <w:b/>
          <w:iCs/>
          <w:sz w:val="28"/>
          <w:szCs w:val="28"/>
          <w:lang w:eastAsia="ru-RU"/>
        </w:rPr>
        <w:t>Раздел</w:t>
      </w:r>
      <w:r>
        <w:rPr>
          <w:rFonts w:ascii="Times New Roman" w:eastAsia="Calibri" w:hAnsi="Times New Roman" w:cs="Times New Roman"/>
          <w:b/>
          <w:iCs/>
          <w:sz w:val="28"/>
          <w:szCs w:val="28"/>
          <w:lang w:val="en-US" w:eastAsia="ru-RU"/>
        </w:rPr>
        <w:t>II</w:t>
      </w:r>
      <w:r>
        <w:rPr>
          <w:rFonts w:ascii="Times New Roman" w:eastAsia="Calibri" w:hAnsi="Times New Roman" w:cs="Times New Roman"/>
          <w:b/>
          <w:iCs/>
          <w:sz w:val="28"/>
          <w:szCs w:val="28"/>
          <w:lang w:eastAsia="ru-RU"/>
        </w:rPr>
        <w:t>.</w:t>
      </w:r>
      <w:r w:rsidRPr="008248EB">
        <w:rPr>
          <w:rFonts w:ascii="Times New Roman" w:hAnsi="Times New Roman" w:cs="Times New Roman"/>
          <w:b/>
          <w:sz w:val="28"/>
          <w:szCs w:val="28"/>
        </w:rPr>
        <w:t>Планируемые результаты</w:t>
      </w:r>
      <w:r>
        <w:t>.</w:t>
      </w:r>
    </w:p>
    <w:p w:rsidR="00F16E4B" w:rsidRPr="00F16E4B" w:rsidRDefault="00F16E4B" w:rsidP="00F16E4B">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F16E4B">
        <w:rPr>
          <w:rFonts w:ascii="Times New Roman" w:eastAsia="Times New Roman" w:hAnsi="Times New Roman" w:cs="Times New Roman"/>
          <w:sz w:val="28"/>
          <w:szCs w:val="28"/>
          <w:lang w:eastAsia="ru-RU"/>
        </w:rPr>
        <w:t xml:space="preserve">У обучающихся могут быть сформированы </w:t>
      </w:r>
      <w:r w:rsidRPr="00F16E4B">
        <w:rPr>
          <w:rFonts w:ascii="Times New Roman" w:eastAsia="Times New Roman" w:hAnsi="Times New Roman" w:cs="Times New Roman"/>
          <w:b/>
          <w:sz w:val="28"/>
          <w:szCs w:val="28"/>
          <w:lang w:eastAsia="ru-RU"/>
        </w:rPr>
        <w:t>личностные результаты:</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ответственное отношение к учению, готовность и способность обучающихся к самообразованию на основе мотивации к обучению и познанию,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способность к эмоциональному восприятию математических объектов, задач, решений, рассуждений;</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умение контролировать процесс и результат математической деятельности;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коммуникативная компетентность в общении и сотрудничестве со сверстниками в образовательной, учебно-исследовательской, творческой и других видах деятельности;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иметь опыт публичного выступления перед учащимися своего класса и на научно-практической ученической конференции;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оценивать информацию (критическая оценка, оценка достоверности);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критичность мышления, умение распознавать логически некорректные высказывания, отличать гипотезу от факта;</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lastRenderedPageBreak/>
        <w:t>креативность мышления, инициативы, находчивости, активности при решении задач.</w:t>
      </w:r>
    </w:p>
    <w:p w:rsidR="00F16E4B" w:rsidRPr="00F16E4B" w:rsidRDefault="00F16E4B" w:rsidP="00F16E4B">
      <w:pPr>
        <w:spacing w:after="0" w:line="360" w:lineRule="auto"/>
        <w:rPr>
          <w:rFonts w:ascii="Times New Roman" w:eastAsia="Calibri" w:hAnsi="Times New Roman" w:cs="Times New Roman"/>
          <w:b/>
          <w:sz w:val="28"/>
          <w:szCs w:val="28"/>
        </w:rPr>
      </w:pPr>
      <w:r w:rsidRPr="00F16E4B">
        <w:rPr>
          <w:rFonts w:ascii="Times New Roman" w:eastAsia="Calibri" w:hAnsi="Times New Roman" w:cs="Times New Roman"/>
          <w:b/>
          <w:sz w:val="28"/>
          <w:szCs w:val="28"/>
        </w:rPr>
        <w:t>Метапредметные:</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b/>
          <w:sz w:val="28"/>
          <w:szCs w:val="28"/>
          <w:u w:val="single"/>
        </w:rPr>
        <w:t>регулятивные</w:t>
      </w:r>
      <w:r w:rsidRPr="00F16E4B">
        <w:rPr>
          <w:rFonts w:ascii="Times New Roman" w:eastAsia="Calibri" w:hAnsi="Times New Roman" w:cs="Times New Roman"/>
          <w:sz w:val="28"/>
          <w:szCs w:val="28"/>
        </w:rPr>
        <w:t>обучающиеся получат возможность научиться:</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составлять план и последовательность действий;</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определять последовательность промежуточных целей и соответствующих им действий с учётом конечного результата;</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предвидеть возможность получения конкретного результата при решении ситуаций и задач;</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осуществлять констатирующий и прогнозирующий контроль по результату и способу действия;</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видеть математическую задачу в других дисциплинах, окружающей жизни;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концентрировать волю для преодоления интеллектуальных затруднений и физических препятствий;</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самостоятельно действовать в ситуации неопределённости при решении актуальных для них проблем, а также самостоятельно интерпретировать результаты решения задачи с учётом ограничений, связанных с реальными свойствами рассматриваемых процессов и явлений;</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самостоятельно приобретать и применять знания в различных ситуациях для решения различной сложности практических заданий, в том числе с использованием при необходимости и компьютера;</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выполнять творческий проект по плану;</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интерпретировать информацию (структурировать, переводить спло</w:t>
      </w:r>
      <w:r w:rsidRPr="00F16E4B">
        <w:rPr>
          <w:rFonts w:ascii="Times New Roman" w:eastAsia="Microsoft Sans Serif" w:hAnsi="Times New Roman" w:cs="Times New Roman"/>
          <w:color w:val="000000"/>
          <w:sz w:val="28"/>
          <w:szCs w:val="28"/>
          <w:u w:val="single"/>
          <w:shd w:val="clear" w:color="auto" w:fill="FFFFFF"/>
        </w:rPr>
        <w:t>шн</w:t>
      </w:r>
      <w:r w:rsidRPr="00F16E4B">
        <w:rPr>
          <w:rFonts w:ascii="Times New Roman" w:eastAsia="Calibri" w:hAnsi="Times New Roman" w:cs="Times New Roman"/>
          <w:sz w:val="28"/>
          <w:szCs w:val="28"/>
        </w:rPr>
        <w:t>ой текст в таблицу, презентовать полученную информацию, в том числе с помо</w:t>
      </w:r>
      <w:r w:rsidRPr="00F16E4B">
        <w:rPr>
          <w:rFonts w:ascii="Times New Roman" w:eastAsia="Microsoft Sans Serif" w:hAnsi="Times New Roman" w:cs="Times New Roman"/>
          <w:color w:val="000000"/>
          <w:sz w:val="28"/>
          <w:szCs w:val="28"/>
          <w:u w:val="single"/>
          <w:shd w:val="clear" w:color="auto" w:fill="FFFFFF"/>
        </w:rPr>
        <w:t>щь</w:t>
      </w:r>
      <w:r w:rsidRPr="00F16E4B">
        <w:rPr>
          <w:rFonts w:ascii="Times New Roman" w:eastAsia="Calibri" w:hAnsi="Times New Roman" w:cs="Times New Roman"/>
          <w:sz w:val="28"/>
          <w:szCs w:val="28"/>
        </w:rPr>
        <w:t>ю ИКТ);</w:t>
      </w:r>
    </w:p>
    <w:p w:rsidR="00F16E4B" w:rsidRPr="00F16E4B" w:rsidRDefault="00F16E4B" w:rsidP="00F16E4B">
      <w:pPr>
        <w:widowControl w:val="0"/>
        <w:spacing w:after="0" w:line="360" w:lineRule="auto"/>
        <w:rPr>
          <w:rFonts w:ascii="Times New Roman" w:eastAsia="Courier New" w:hAnsi="Times New Roman" w:cs="Times New Roman"/>
          <w:color w:val="000000"/>
          <w:sz w:val="28"/>
          <w:szCs w:val="28"/>
          <w:lang w:eastAsia="ru-RU"/>
        </w:rPr>
      </w:pPr>
      <w:r w:rsidRPr="00F16E4B">
        <w:rPr>
          <w:rFonts w:ascii="Times New Roman" w:eastAsia="Courier New" w:hAnsi="Times New Roman" w:cs="Times New Roman"/>
          <w:color w:val="000000"/>
          <w:sz w:val="28"/>
          <w:szCs w:val="28"/>
          <w:lang w:eastAsia="ru-RU"/>
        </w:rPr>
        <w:t>логически мыслить, рассуждать, анализировать усло</w:t>
      </w:r>
      <w:r w:rsidRPr="00F16E4B">
        <w:rPr>
          <w:rFonts w:ascii="Times New Roman" w:eastAsia="Courier New" w:hAnsi="Times New Roman" w:cs="Times New Roman"/>
          <w:color w:val="000000"/>
          <w:sz w:val="28"/>
          <w:szCs w:val="28"/>
          <w:lang w:eastAsia="ru-RU"/>
        </w:rPr>
        <w:softHyphen/>
        <w:t>вия заданий, а также свои действия;</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адекватно оценивать правильность и ошибочность выполнения учебной задачи, её объективную трудность и собственные возможности её решения.</w:t>
      </w:r>
    </w:p>
    <w:p w:rsidR="00F16E4B" w:rsidRPr="00F16E4B" w:rsidRDefault="00F16E4B" w:rsidP="00F16E4B">
      <w:pPr>
        <w:spacing w:after="0" w:line="360" w:lineRule="auto"/>
        <w:rPr>
          <w:rFonts w:ascii="Times New Roman" w:eastAsia="Calibri" w:hAnsi="Times New Roman" w:cs="Times New Roman"/>
          <w:b/>
          <w:sz w:val="28"/>
          <w:szCs w:val="28"/>
          <w:u w:val="single"/>
        </w:rPr>
      </w:pPr>
      <w:r w:rsidRPr="00F16E4B">
        <w:rPr>
          <w:rFonts w:ascii="Times New Roman" w:eastAsia="Calibri" w:hAnsi="Times New Roman" w:cs="Times New Roman"/>
          <w:b/>
          <w:sz w:val="28"/>
          <w:szCs w:val="28"/>
          <w:u w:val="single"/>
        </w:rPr>
        <w:t>Познавательные</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обучающиеся получат возможность научиться:</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lastRenderedPageBreak/>
        <w:t>устанавливать причинно-следственные связи; строить логические рассуждения, умозаключения (индуктивные, дедуктивные и по аналогии) и выводы;</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формировать учебную и общекультурную компетентность в области использования информационно-коммуникационных технологий;</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выдвигать гипотезу при решении учебных задач и понимать необходимость их проверки;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планировать и осуществлять деятельность, направленную на решение задач исследовательского характера;</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выбирать наиболее эффективные и рациональные способы решения задач;</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интерпретировать информацию (структурировать, переводить сплошной текст в таблицу, презентовать полученную информацию, в том числе с помощью ИКТ);</w:t>
      </w:r>
    </w:p>
    <w:p w:rsidR="00F16E4B" w:rsidRPr="00F16E4B" w:rsidRDefault="00F16E4B" w:rsidP="00F16E4B">
      <w:pPr>
        <w:spacing w:after="0" w:line="360" w:lineRule="auto"/>
        <w:rPr>
          <w:rFonts w:ascii="Times New Roman" w:eastAsia="Calibri" w:hAnsi="Times New Roman" w:cs="Times New Roman"/>
          <w:b/>
          <w:sz w:val="28"/>
          <w:szCs w:val="28"/>
          <w:u w:val="single"/>
        </w:rPr>
      </w:pPr>
      <w:r w:rsidRPr="00F16E4B">
        <w:rPr>
          <w:rFonts w:ascii="Times New Roman" w:eastAsia="Calibri" w:hAnsi="Times New Roman" w:cs="Times New Roman"/>
          <w:b/>
          <w:sz w:val="28"/>
          <w:szCs w:val="28"/>
          <w:u w:val="single"/>
        </w:rPr>
        <w:t xml:space="preserve">Коммуникативные </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обучающиеся получат возможность научиться:</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организовывать учебное сотрудничество и совместную деятельность с учителем и сверстниками: определять цели, распределять функции и роли участников;</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взаимодействовать и находить общие способы работы;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прогнозировать возникновение конфликтов при наличии различных точек зрения;</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разрешать конфликты на основе учёта интересов и позиций всех участников;</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координировать и принимать различные позиции во взаимодействии;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F16E4B" w:rsidRPr="00F16E4B" w:rsidRDefault="00F16E4B" w:rsidP="00F16E4B">
      <w:pPr>
        <w:widowControl w:val="0"/>
        <w:spacing w:after="0" w:line="360" w:lineRule="auto"/>
        <w:rPr>
          <w:rFonts w:ascii="Times New Roman" w:eastAsia="Courier New" w:hAnsi="Times New Roman" w:cs="Times New Roman"/>
          <w:color w:val="000000"/>
          <w:sz w:val="28"/>
          <w:szCs w:val="28"/>
          <w:lang w:eastAsia="ru-RU"/>
        </w:rPr>
      </w:pPr>
      <w:r w:rsidRPr="00F16E4B">
        <w:rPr>
          <w:rFonts w:ascii="Times New Roman" w:eastAsia="Courier New" w:hAnsi="Times New Roman" w:cs="Times New Roman"/>
          <w:color w:val="000000"/>
          <w:sz w:val="28"/>
          <w:szCs w:val="28"/>
          <w:lang w:eastAsia="ru-RU"/>
        </w:rPr>
        <w:t>работать в группе;  оценивать свою работу.</w:t>
      </w:r>
    </w:p>
    <w:p w:rsidR="00F16E4B" w:rsidRPr="00F16E4B" w:rsidRDefault="00F16E4B" w:rsidP="00F16E4B">
      <w:pPr>
        <w:widowControl w:val="0"/>
        <w:spacing w:after="0" w:line="360" w:lineRule="auto"/>
        <w:rPr>
          <w:rFonts w:ascii="Times New Roman" w:eastAsia="Courier New" w:hAnsi="Times New Roman" w:cs="Times New Roman"/>
          <w:color w:val="000000"/>
          <w:sz w:val="28"/>
          <w:szCs w:val="28"/>
          <w:lang w:eastAsia="ru-RU"/>
        </w:rPr>
      </w:pPr>
      <w:r w:rsidRPr="00F16E4B">
        <w:rPr>
          <w:rFonts w:ascii="Times New Roman" w:eastAsia="Courier New" w:hAnsi="Times New Roman" w:cs="Times New Roman"/>
          <w:color w:val="000000"/>
          <w:sz w:val="28"/>
          <w:szCs w:val="28"/>
          <w:lang w:eastAsia="ru-RU"/>
        </w:rPr>
        <w:t>слушать других, уважать друзей, считаться с мнением одноклассников.</w:t>
      </w:r>
    </w:p>
    <w:p w:rsidR="00F16E4B" w:rsidRPr="00F16E4B" w:rsidRDefault="00F16E4B" w:rsidP="00F16E4B">
      <w:pPr>
        <w:spacing w:after="0" w:line="360" w:lineRule="auto"/>
        <w:rPr>
          <w:rFonts w:ascii="Times New Roman" w:eastAsia="Calibri" w:hAnsi="Times New Roman" w:cs="Times New Roman"/>
          <w:b/>
          <w:sz w:val="28"/>
          <w:szCs w:val="28"/>
        </w:rPr>
      </w:pPr>
      <w:r w:rsidRPr="00F16E4B">
        <w:rPr>
          <w:rFonts w:ascii="Times New Roman" w:eastAsia="Calibri" w:hAnsi="Times New Roman" w:cs="Times New Roman"/>
          <w:b/>
          <w:sz w:val="28"/>
          <w:szCs w:val="28"/>
        </w:rPr>
        <w:lastRenderedPageBreak/>
        <w:t>Предметные</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учащиеся получат возможность научиться:</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решать логические задачи;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решать математические задачи и задачи из смежных предметов, выполнять практические расчёты;</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решать занимательные задачи;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пользоваться предметным указателем энциклопедий, справочников и другой литературой для нахождения информации;</w:t>
      </w:r>
    </w:p>
    <w:p w:rsidR="00F16E4B" w:rsidRPr="00F16E4B" w:rsidRDefault="00F16E4B" w:rsidP="00F16E4B">
      <w:pPr>
        <w:widowControl w:val="0"/>
        <w:spacing w:after="0" w:line="360" w:lineRule="auto"/>
        <w:rPr>
          <w:rFonts w:ascii="Times New Roman" w:eastAsia="Courier New" w:hAnsi="Times New Roman" w:cs="Times New Roman"/>
          <w:color w:val="000000"/>
          <w:sz w:val="28"/>
          <w:szCs w:val="28"/>
          <w:lang w:eastAsia="ru-RU"/>
        </w:rPr>
      </w:pPr>
      <w:r w:rsidRPr="00F16E4B">
        <w:rPr>
          <w:rFonts w:ascii="Times New Roman" w:eastAsia="Courier New" w:hAnsi="Times New Roman" w:cs="Times New Roman"/>
          <w:color w:val="000000"/>
          <w:sz w:val="28"/>
          <w:szCs w:val="28"/>
          <w:lang w:eastAsia="ru-RU"/>
        </w:rPr>
        <w:t>находить в пространстве разнообразные  геометрические фигуры, понимать размерность пространства;</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самостоятельно приобретать и применять знания в различных ситуациях для решения различной сложности практических задач, в том числе с использованием при необходимости справочных материалов, калькулятора и компьютера;</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применять изученные понятия, результаты и методы при решении задач из различных реальных ситуаций, не сводящихся к непосредственному применению известных алгоритмов;</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первоначальные представления о математической науке как сфере человеческой деятельности, об этапах её развития, о её значимости для развития цивилизации;</w:t>
      </w:r>
    </w:p>
    <w:p w:rsidR="00F16E4B" w:rsidRPr="00F16E4B" w:rsidRDefault="00F16E4B" w:rsidP="00F16E4B">
      <w:pPr>
        <w:spacing w:after="0" w:line="360" w:lineRule="auto"/>
        <w:rPr>
          <w:rFonts w:ascii="Times New Roman" w:eastAsia="Calibri" w:hAnsi="Times New Roman" w:cs="Times New Roman"/>
          <w:sz w:val="28"/>
          <w:szCs w:val="28"/>
        </w:rPr>
      </w:pPr>
      <w:r w:rsidRPr="00F16E4B">
        <w:rPr>
          <w:rFonts w:ascii="Times New Roman" w:eastAsia="Calibri" w:hAnsi="Times New Roman" w:cs="Times New Roman"/>
          <w:sz w:val="28"/>
          <w:szCs w:val="28"/>
        </w:rPr>
        <w:t>понимать и применять смысл различных игр, фокусов с числами;</w:t>
      </w:r>
    </w:p>
    <w:p w:rsidR="00F16E4B" w:rsidRPr="00F16E4B" w:rsidRDefault="00F16E4B" w:rsidP="00F16E4B">
      <w:pPr>
        <w:spacing w:after="0" w:line="360" w:lineRule="auto"/>
        <w:rPr>
          <w:rFonts w:ascii="Times New Roman" w:eastAsia="Calibri" w:hAnsi="Times New Roman" w:cs="Times New Roman"/>
          <w:sz w:val="24"/>
          <w:szCs w:val="24"/>
        </w:rPr>
      </w:pPr>
      <w:r w:rsidRPr="00F16E4B">
        <w:rPr>
          <w:rFonts w:ascii="Times New Roman" w:eastAsia="Calibri" w:hAnsi="Times New Roman" w:cs="Times New Roman"/>
          <w:sz w:val="28"/>
          <w:szCs w:val="28"/>
        </w:rPr>
        <w:t>знать старинные меры измерения длин, площадей; защищать проекты</w:t>
      </w:r>
      <w:r w:rsidRPr="00E85702">
        <w:rPr>
          <w:rFonts w:ascii="Times New Roman" w:eastAsia="Calibri" w:hAnsi="Times New Roman" w:cs="Times New Roman"/>
          <w:sz w:val="28"/>
          <w:szCs w:val="28"/>
        </w:rPr>
        <w:t>.</w:t>
      </w:r>
    </w:p>
    <w:p w:rsidR="008248EB" w:rsidRDefault="008248EB" w:rsidP="00E85702">
      <w:pPr>
        <w:tabs>
          <w:tab w:val="left" w:pos="142"/>
          <w:tab w:val="left" w:pos="426"/>
        </w:tabs>
        <w:spacing w:after="0" w:line="240" w:lineRule="auto"/>
        <w:jc w:val="both"/>
        <w:rPr>
          <w:color w:val="FF0000"/>
        </w:rPr>
      </w:pPr>
    </w:p>
    <w:p w:rsidR="00E85702" w:rsidRDefault="00D97AB1" w:rsidP="00E85702">
      <w:pPr>
        <w:tabs>
          <w:tab w:val="left" w:pos="142"/>
          <w:tab w:val="left" w:pos="426"/>
        </w:tabs>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iCs/>
          <w:sz w:val="28"/>
          <w:szCs w:val="28"/>
          <w:lang w:eastAsia="ru-RU"/>
        </w:rPr>
        <w:t xml:space="preserve">Раздел </w:t>
      </w:r>
      <w:r>
        <w:rPr>
          <w:rFonts w:ascii="Times New Roman" w:eastAsia="Calibri" w:hAnsi="Times New Roman" w:cs="Times New Roman"/>
          <w:b/>
          <w:iCs/>
          <w:sz w:val="28"/>
          <w:szCs w:val="28"/>
          <w:lang w:val="en-US" w:eastAsia="ru-RU"/>
        </w:rPr>
        <w:t>I</w:t>
      </w:r>
      <w:r w:rsidR="008248EB">
        <w:rPr>
          <w:rFonts w:ascii="Times New Roman" w:eastAsia="Calibri" w:hAnsi="Times New Roman" w:cs="Times New Roman"/>
          <w:b/>
          <w:iCs/>
          <w:sz w:val="28"/>
          <w:szCs w:val="28"/>
          <w:lang w:val="en-US" w:eastAsia="ru-RU"/>
        </w:rPr>
        <w:t>II</w:t>
      </w:r>
      <w:r>
        <w:rPr>
          <w:rFonts w:ascii="Times New Roman" w:eastAsia="Calibri" w:hAnsi="Times New Roman" w:cs="Times New Roman"/>
          <w:b/>
          <w:iCs/>
          <w:sz w:val="28"/>
          <w:szCs w:val="28"/>
          <w:lang w:eastAsia="ru-RU"/>
        </w:rPr>
        <w:t xml:space="preserve">. </w:t>
      </w:r>
      <w:r w:rsidR="00E85702" w:rsidRPr="00E85702">
        <w:rPr>
          <w:rFonts w:ascii="Times New Roman" w:eastAsia="Calibri" w:hAnsi="Times New Roman" w:cs="Times New Roman"/>
          <w:b/>
          <w:sz w:val="28"/>
          <w:szCs w:val="28"/>
        </w:rPr>
        <w:t>Содержание  курса внеурочной деятельности</w:t>
      </w:r>
      <w:r w:rsidR="000D0920">
        <w:rPr>
          <w:rFonts w:ascii="Times New Roman" w:eastAsia="Calibri" w:hAnsi="Times New Roman" w:cs="Times New Roman"/>
          <w:b/>
          <w:sz w:val="28"/>
          <w:szCs w:val="28"/>
        </w:rPr>
        <w:t>.</w:t>
      </w:r>
    </w:p>
    <w:p w:rsidR="000D0920" w:rsidRPr="00E85702" w:rsidRDefault="000D0920" w:rsidP="00E85702">
      <w:pPr>
        <w:tabs>
          <w:tab w:val="left" w:pos="142"/>
          <w:tab w:val="left" w:pos="426"/>
        </w:tabs>
        <w:spacing w:after="0" w:line="240" w:lineRule="auto"/>
        <w:jc w:val="both"/>
        <w:rPr>
          <w:rFonts w:ascii="Times New Roman" w:eastAsia="Calibri" w:hAnsi="Times New Roman" w:cs="Times New Roman"/>
          <w:b/>
          <w:sz w:val="28"/>
          <w:szCs w:val="28"/>
        </w:rPr>
      </w:pPr>
    </w:p>
    <w:p w:rsidR="00E85702" w:rsidRDefault="00E85702" w:rsidP="00E85702">
      <w:pPr>
        <w:tabs>
          <w:tab w:val="left" w:pos="142"/>
          <w:tab w:val="left" w:pos="426"/>
        </w:tabs>
        <w:spacing w:after="0" w:line="240" w:lineRule="auto"/>
        <w:jc w:val="both"/>
        <w:rPr>
          <w:rFonts w:ascii="Times New Roman" w:eastAsia="Calibri" w:hAnsi="Times New Roman" w:cs="Times New Roman"/>
          <w:sz w:val="28"/>
          <w:szCs w:val="28"/>
        </w:rPr>
      </w:pPr>
      <w:r w:rsidRPr="00E85702">
        <w:rPr>
          <w:rFonts w:ascii="Times New Roman" w:eastAsia="Calibri" w:hAnsi="Times New Roman" w:cs="Times New Roman"/>
          <w:sz w:val="28"/>
          <w:szCs w:val="28"/>
        </w:rPr>
        <w:t xml:space="preserve"> Доказательство. Подготовительный этап. Вводный урок. Знакомство с темой проекта. Применение алгоритма доказательства под руководством учителя. Тренировочные упражнения на применение алгоритма доказательства. Работа в группах. Защита темы проекта. Поисково-информационный этап. Введение алгоритма поиска информации на печатных носителях. Образец выделения главной/существенной информации по теме. Сбор информации по теме, накопление источников информации, обработка информации. Основной этап. Знакомство со структурой работы. Доказательство тезисов по избранной теме. Написание работы. Заключительный этап. Презентации результатов проекта. Рефлексия проектной деятельности и её результатов.</w:t>
      </w:r>
    </w:p>
    <w:p w:rsidR="00A23EB1" w:rsidRDefault="00A23EB1" w:rsidP="002E5330">
      <w:pPr>
        <w:tabs>
          <w:tab w:val="left" w:pos="142"/>
        </w:tabs>
        <w:spacing w:after="0" w:line="240" w:lineRule="auto"/>
        <w:contextualSpacing/>
        <w:jc w:val="both"/>
        <w:rPr>
          <w:rFonts w:ascii="Times New Roman" w:eastAsia="Calibri" w:hAnsi="Times New Roman" w:cs="Times New Roman"/>
          <w:b/>
          <w:i/>
          <w:sz w:val="28"/>
          <w:szCs w:val="28"/>
        </w:rPr>
      </w:pPr>
    </w:p>
    <w:p w:rsidR="008248EB" w:rsidRDefault="008248EB" w:rsidP="008248EB">
      <w:pPr>
        <w:spacing w:line="240" w:lineRule="auto"/>
        <w:jc w:val="both"/>
        <w:rPr>
          <w:rFonts w:ascii="Times New Roman" w:hAnsi="Times New Roman" w:cs="Times New Roman"/>
          <w:b/>
          <w:sz w:val="28"/>
          <w:szCs w:val="28"/>
        </w:rPr>
      </w:pPr>
      <w:r>
        <w:rPr>
          <w:rFonts w:ascii="Times New Roman" w:hAnsi="Times New Roman" w:cs="Times New Roman"/>
          <w:b/>
          <w:sz w:val="28"/>
          <w:szCs w:val="28"/>
        </w:rPr>
        <w:t>Предлагаемые темы проектов по математике</w:t>
      </w:r>
    </w:p>
    <w:p w:rsidR="008248EB" w:rsidRPr="00F96987" w:rsidRDefault="008248EB" w:rsidP="008248EB">
      <w:pPr>
        <w:shd w:val="clear" w:color="auto" w:fill="FFFFFF"/>
        <w:spacing w:before="161" w:after="0" w:line="240" w:lineRule="auto"/>
        <w:outlineLvl w:val="0"/>
        <w:rPr>
          <w:rFonts w:ascii="Times New Roman" w:eastAsia="Times New Roman" w:hAnsi="Times New Roman" w:cs="Times New Roman"/>
          <w:bCs/>
          <w:kern w:val="36"/>
          <w:sz w:val="28"/>
          <w:szCs w:val="28"/>
          <w:lang w:eastAsia="ru-RU"/>
        </w:rPr>
      </w:pPr>
      <w:r w:rsidRPr="002D0DD4">
        <w:rPr>
          <w:rFonts w:ascii="Times New Roman" w:eastAsia="Times New Roman" w:hAnsi="Times New Roman" w:cs="Times New Roman"/>
          <w:bCs/>
          <w:kern w:val="36"/>
          <w:sz w:val="28"/>
          <w:szCs w:val="28"/>
          <w:lang w:eastAsia="ru-RU"/>
        </w:rPr>
        <w:t>1.</w:t>
      </w:r>
      <w:r w:rsidRPr="00F96987">
        <w:rPr>
          <w:rFonts w:ascii="Times New Roman" w:eastAsia="Times New Roman" w:hAnsi="Times New Roman" w:cs="Times New Roman"/>
          <w:bCs/>
          <w:kern w:val="36"/>
          <w:sz w:val="28"/>
          <w:szCs w:val="28"/>
          <w:lang w:eastAsia="ru-RU"/>
        </w:rPr>
        <w:t>10 способов решения квадратных уравнений</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2. 2000 лет научных споров (пятый постулат Евклида)</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3</w:t>
      </w:r>
      <w:r w:rsidRPr="002D0DD4">
        <w:rPr>
          <w:b w:val="0"/>
          <w:sz w:val="28"/>
          <w:szCs w:val="28"/>
        </w:rPr>
        <w:t>. Алгебра высказываний</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4</w:t>
      </w:r>
      <w:r w:rsidRPr="002D0DD4">
        <w:rPr>
          <w:b w:val="0"/>
          <w:sz w:val="28"/>
          <w:szCs w:val="28"/>
        </w:rPr>
        <w:t>. Алгебра — арифметика пяти действий</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5</w:t>
      </w:r>
      <w:r w:rsidRPr="002D0DD4">
        <w:rPr>
          <w:b w:val="0"/>
          <w:sz w:val="28"/>
          <w:szCs w:val="28"/>
        </w:rPr>
        <w:t>. Алгебраические преобразования с параметрами</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6</w:t>
      </w:r>
      <w:r w:rsidRPr="002D0DD4">
        <w:rPr>
          <w:b w:val="0"/>
          <w:sz w:val="28"/>
          <w:szCs w:val="28"/>
        </w:rPr>
        <w:t>. Алгебраический язык уравнений</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7</w:t>
      </w:r>
      <w:r w:rsidRPr="002D0DD4">
        <w:rPr>
          <w:b w:val="0"/>
          <w:sz w:val="28"/>
          <w:szCs w:val="28"/>
        </w:rPr>
        <w:t>. Алгоритм Евклида</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8</w:t>
      </w:r>
      <w:r w:rsidRPr="002D0DD4">
        <w:rPr>
          <w:b w:val="0"/>
          <w:sz w:val="28"/>
          <w:szCs w:val="28"/>
        </w:rPr>
        <w:t>. Алиса в Зазеркалье, или Симметрия в нашей жизни</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9</w:t>
      </w:r>
      <w:r w:rsidRPr="002D0DD4">
        <w:rPr>
          <w:b w:val="0"/>
          <w:sz w:val="28"/>
          <w:szCs w:val="28"/>
        </w:rPr>
        <w:t>. Арабские цифры. Некоторые теории происхождения начертания</w:t>
      </w:r>
      <w:r w:rsidRPr="002D0DD4">
        <w:rPr>
          <w:rStyle w:val="apple-converted-space"/>
          <w:b w:val="0"/>
          <w:sz w:val="28"/>
          <w:szCs w:val="28"/>
        </w:rPr>
        <w:t> </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0</w:t>
      </w:r>
      <w:r w:rsidRPr="002D0DD4">
        <w:rPr>
          <w:b w:val="0"/>
          <w:sz w:val="28"/>
          <w:szCs w:val="28"/>
        </w:rPr>
        <w:t>. Банковские кредиты</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1</w:t>
      </w:r>
      <w:r w:rsidRPr="002D0DD4">
        <w:rPr>
          <w:b w:val="0"/>
          <w:sz w:val="28"/>
          <w:szCs w:val="28"/>
        </w:rPr>
        <w:t>. Бимедианы четырехугольника</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2</w:t>
      </w:r>
      <w:r w:rsidRPr="002D0DD4">
        <w:rPr>
          <w:b w:val="0"/>
          <w:sz w:val="28"/>
          <w:szCs w:val="28"/>
        </w:rPr>
        <w:t>. Божественное число</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3</w:t>
      </w:r>
      <w:r w:rsidRPr="002D0DD4">
        <w:rPr>
          <w:b w:val="0"/>
          <w:sz w:val="28"/>
          <w:szCs w:val="28"/>
        </w:rPr>
        <w:t>. В волшебном мире оригами</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4</w:t>
      </w:r>
      <w:r w:rsidRPr="002D0DD4">
        <w:rPr>
          <w:b w:val="0"/>
          <w:sz w:val="28"/>
          <w:szCs w:val="28"/>
        </w:rPr>
        <w:t>. В мире чисел</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5</w:t>
      </w:r>
      <w:r w:rsidRPr="002D0DD4">
        <w:rPr>
          <w:b w:val="0"/>
          <w:sz w:val="28"/>
          <w:szCs w:val="28"/>
        </w:rPr>
        <w:t>. Великая теорема Ферма</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6</w:t>
      </w:r>
      <w:r w:rsidRPr="002D0DD4">
        <w:rPr>
          <w:b w:val="0"/>
          <w:sz w:val="28"/>
          <w:szCs w:val="28"/>
        </w:rPr>
        <w:t>. Великие математики</w:t>
      </w:r>
      <w:r w:rsidRPr="002D0DD4">
        <w:rPr>
          <w:rStyle w:val="apple-converted-space"/>
          <w:b w:val="0"/>
          <w:sz w:val="28"/>
          <w:szCs w:val="28"/>
        </w:rPr>
        <w:t> </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1</w:t>
      </w:r>
      <w:r>
        <w:rPr>
          <w:b w:val="0"/>
          <w:sz w:val="28"/>
          <w:szCs w:val="28"/>
        </w:rPr>
        <w:t>7</w:t>
      </w:r>
      <w:r w:rsidRPr="002D0DD4">
        <w:rPr>
          <w:b w:val="0"/>
          <w:sz w:val="28"/>
          <w:szCs w:val="28"/>
        </w:rPr>
        <w:t>. Великий Архимед</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18</w:t>
      </w:r>
      <w:r w:rsidRPr="002D0DD4">
        <w:rPr>
          <w:b w:val="0"/>
          <w:sz w:val="28"/>
          <w:szCs w:val="28"/>
        </w:rPr>
        <w:t>. "Витрувианский человек"</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19</w:t>
      </w:r>
      <w:r w:rsidRPr="002D0DD4">
        <w:rPr>
          <w:b w:val="0"/>
          <w:sz w:val="28"/>
          <w:szCs w:val="28"/>
        </w:rPr>
        <w:t>. Волшебные лабиринты</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2</w:t>
      </w:r>
      <w:r>
        <w:rPr>
          <w:b w:val="0"/>
          <w:sz w:val="28"/>
          <w:szCs w:val="28"/>
        </w:rPr>
        <w:t>0</w:t>
      </w:r>
      <w:r w:rsidRPr="002D0DD4">
        <w:rPr>
          <w:b w:val="0"/>
          <w:sz w:val="28"/>
          <w:szCs w:val="28"/>
        </w:rPr>
        <w:t>. Всё о циркуле</w:t>
      </w:r>
    </w:p>
    <w:p w:rsidR="008248EB" w:rsidRPr="002D0DD4" w:rsidRDefault="008248EB" w:rsidP="008248EB">
      <w:pPr>
        <w:pStyle w:val="1"/>
        <w:shd w:val="clear" w:color="auto" w:fill="FFFFFF"/>
        <w:spacing w:before="161" w:beforeAutospacing="0" w:after="0" w:afterAutospacing="0"/>
        <w:rPr>
          <w:b w:val="0"/>
          <w:sz w:val="28"/>
          <w:szCs w:val="28"/>
        </w:rPr>
      </w:pPr>
      <w:r w:rsidRPr="002D0DD4">
        <w:rPr>
          <w:b w:val="0"/>
          <w:sz w:val="28"/>
          <w:szCs w:val="28"/>
        </w:rPr>
        <w:t>2</w:t>
      </w:r>
      <w:r>
        <w:rPr>
          <w:b w:val="0"/>
          <w:sz w:val="28"/>
          <w:szCs w:val="28"/>
        </w:rPr>
        <w:t>1</w:t>
      </w:r>
      <w:r w:rsidRPr="002D0DD4">
        <w:rPr>
          <w:b w:val="0"/>
          <w:sz w:val="28"/>
          <w:szCs w:val="28"/>
        </w:rPr>
        <w:t>. Гексамино и гексатрион</w:t>
      </w:r>
    </w:p>
    <w:p w:rsidR="008248EB" w:rsidRPr="002D0DD4" w:rsidRDefault="008248EB" w:rsidP="008248EB">
      <w:pPr>
        <w:pStyle w:val="2"/>
        <w:shd w:val="clear" w:color="auto" w:fill="FFFFFF"/>
        <w:spacing w:before="300"/>
        <w:rPr>
          <w:rFonts w:ascii="Times New Roman" w:hAnsi="Times New Roman" w:cs="Times New Roman"/>
          <w:b w:val="0"/>
          <w:color w:val="auto"/>
          <w:sz w:val="28"/>
          <w:szCs w:val="28"/>
        </w:rPr>
      </w:pPr>
      <w:r w:rsidRPr="002D0DD4">
        <w:rPr>
          <w:rFonts w:ascii="Times New Roman" w:hAnsi="Times New Roman" w:cs="Times New Roman"/>
          <w:b w:val="0"/>
          <w:color w:val="auto"/>
          <w:sz w:val="28"/>
          <w:szCs w:val="28"/>
        </w:rPr>
        <w:t>2</w:t>
      </w:r>
      <w:r>
        <w:rPr>
          <w:rFonts w:ascii="Times New Roman" w:hAnsi="Times New Roman" w:cs="Times New Roman"/>
          <w:b w:val="0"/>
          <w:color w:val="auto"/>
          <w:sz w:val="28"/>
          <w:szCs w:val="28"/>
        </w:rPr>
        <w:t>2</w:t>
      </w:r>
      <w:r w:rsidRPr="002D0DD4">
        <w:rPr>
          <w:rFonts w:ascii="Times New Roman" w:hAnsi="Times New Roman" w:cs="Times New Roman"/>
          <w:b w:val="0"/>
          <w:color w:val="auto"/>
          <w:sz w:val="28"/>
          <w:szCs w:val="28"/>
        </w:rPr>
        <w:t>. 13-й порок взрослых и теория вероятностей</w:t>
      </w:r>
    </w:p>
    <w:p w:rsidR="008248EB" w:rsidRPr="002D0DD4" w:rsidRDefault="008248EB" w:rsidP="008248EB">
      <w:pPr>
        <w:pStyle w:val="2"/>
        <w:shd w:val="clear" w:color="auto" w:fill="FFFFFF"/>
        <w:spacing w:before="300"/>
        <w:rPr>
          <w:rFonts w:ascii="Times New Roman" w:hAnsi="Times New Roman" w:cs="Times New Roman"/>
          <w:b w:val="0"/>
          <w:color w:val="auto"/>
          <w:sz w:val="28"/>
          <w:szCs w:val="28"/>
        </w:rPr>
      </w:pPr>
      <w:r w:rsidRPr="002D0DD4">
        <w:rPr>
          <w:rFonts w:ascii="Times New Roman" w:hAnsi="Times New Roman" w:cs="Times New Roman"/>
          <w:b w:val="0"/>
          <w:color w:val="auto"/>
          <w:sz w:val="28"/>
          <w:szCs w:val="28"/>
        </w:rPr>
        <w:t>2</w:t>
      </w:r>
      <w:r>
        <w:rPr>
          <w:rFonts w:ascii="Times New Roman" w:hAnsi="Times New Roman" w:cs="Times New Roman"/>
          <w:b w:val="0"/>
          <w:color w:val="auto"/>
          <w:sz w:val="28"/>
          <w:szCs w:val="28"/>
        </w:rPr>
        <w:t>3</w:t>
      </w:r>
      <w:r w:rsidRPr="002D0DD4">
        <w:rPr>
          <w:rFonts w:ascii="Times New Roman" w:hAnsi="Times New Roman" w:cs="Times New Roman"/>
          <w:b w:val="0"/>
          <w:color w:val="auto"/>
          <w:sz w:val="28"/>
          <w:szCs w:val="28"/>
        </w:rPr>
        <w:t>. 13-й порок взрослых и теория вероятностей</w:t>
      </w:r>
    </w:p>
    <w:p w:rsidR="008248EB" w:rsidRDefault="008248EB" w:rsidP="008248EB">
      <w:pPr>
        <w:pStyle w:val="1"/>
        <w:shd w:val="clear" w:color="auto" w:fill="FFFFFF"/>
        <w:spacing w:before="161" w:beforeAutospacing="0" w:after="0" w:afterAutospacing="0"/>
        <w:rPr>
          <w:b w:val="0"/>
          <w:sz w:val="28"/>
          <w:szCs w:val="28"/>
        </w:rPr>
      </w:pPr>
      <w:r w:rsidRPr="002D0DD4">
        <w:rPr>
          <w:b w:val="0"/>
          <w:sz w:val="28"/>
          <w:szCs w:val="28"/>
        </w:rPr>
        <w:t>2</w:t>
      </w:r>
      <w:r>
        <w:rPr>
          <w:b w:val="0"/>
          <w:sz w:val="28"/>
          <w:szCs w:val="28"/>
        </w:rPr>
        <w:t>4</w:t>
      </w:r>
      <w:r w:rsidRPr="002D0DD4">
        <w:rPr>
          <w:b w:val="0"/>
          <w:sz w:val="28"/>
          <w:szCs w:val="28"/>
        </w:rPr>
        <w:t>. Cамое интересное число</w:t>
      </w:r>
    </w:p>
    <w:p w:rsidR="008248EB" w:rsidRDefault="008248EB" w:rsidP="008248EB">
      <w:pPr>
        <w:pStyle w:val="1"/>
        <w:shd w:val="clear" w:color="auto" w:fill="FFFFFF"/>
        <w:spacing w:before="161" w:beforeAutospacing="0" w:after="0" w:afterAutospacing="0"/>
        <w:rPr>
          <w:b w:val="0"/>
          <w:sz w:val="28"/>
          <w:szCs w:val="28"/>
        </w:rPr>
      </w:pPr>
      <w:r>
        <w:rPr>
          <w:b w:val="0"/>
          <w:sz w:val="28"/>
          <w:szCs w:val="28"/>
        </w:rPr>
        <w:t>25. Паркеты</w:t>
      </w:r>
    </w:p>
    <w:p w:rsidR="008248EB" w:rsidRPr="002D0DD4" w:rsidRDefault="008248EB" w:rsidP="008248EB">
      <w:pPr>
        <w:pStyle w:val="1"/>
        <w:shd w:val="clear" w:color="auto" w:fill="FFFFFF"/>
        <w:spacing w:before="161" w:beforeAutospacing="0" w:after="0" w:afterAutospacing="0"/>
        <w:rPr>
          <w:b w:val="0"/>
          <w:sz w:val="28"/>
          <w:szCs w:val="28"/>
        </w:rPr>
      </w:pPr>
      <w:r>
        <w:rPr>
          <w:b w:val="0"/>
          <w:sz w:val="28"/>
          <w:szCs w:val="28"/>
        </w:rPr>
        <w:t>И другие.</w:t>
      </w:r>
    </w:p>
    <w:p w:rsidR="00A23EB1" w:rsidRDefault="00A23EB1" w:rsidP="002E5330">
      <w:pPr>
        <w:tabs>
          <w:tab w:val="left" w:pos="142"/>
        </w:tabs>
        <w:spacing w:after="0" w:line="240" w:lineRule="auto"/>
        <w:contextualSpacing/>
        <w:jc w:val="both"/>
        <w:rPr>
          <w:rFonts w:ascii="Times New Roman" w:eastAsia="Calibri" w:hAnsi="Times New Roman" w:cs="Times New Roman"/>
          <w:b/>
          <w:i/>
          <w:sz w:val="28"/>
          <w:szCs w:val="28"/>
        </w:rPr>
      </w:pPr>
    </w:p>
    <w:p w:rsidR="00A23EB1" w:rsidRDefault="00A23EB1" w:rsidP="002E5330">
      <w:pPr>
        <w:tabs>
          <w:tab w:val="left" w:pos="142"/>
        </w:tabs>
        <w:spacing w:after="0" w:line="240" w:lineRule="auto"/>
        <w:contextualSpacing/>
        <w:jc w:val="both"/>
        <w:rPr>
          <w:rFonts w:ascii="Times New Roman" w:eastAsia="Calibri" w:hAnsi="Times New Roman" w:cs="Times New Roman"/>
          <w:b/>
          <w:i/>
          <w:sz w:val="28"/>
          <w:szCs w:val="28"/>
        </w:rPr>
      </w:pPr>
    </w:p>
    <w:p w:rsidR="00A23EB1" w:rsidRDefault="00A23EB1" w:rsidP="002E5330">
      <w:pPr>
        <w:tabs>
          <w:tab w:val="left" w:pos="142"/>
        </w:tabs>
        <w:spacing w:after="0" w:line="240" w:lineRule="auto"/>
        <w:contextualSpacing/>
        <w:jc w:val="both"/>
        <w:rPr>
          <w:rFonts w:ascii="Times New Roman" w:eastAsia="Calibri" w:hAnsi="Times New Roman" w:cs="Times New Roman"/>
          <w:b/>
          <w:i/>
          <w:sz w:val="28"/>
          <w:szCs w:val="28"/>
        </w:rPr>
      </w:pPr>
    </w:p>
    <w:p w:rsidR="00A23EB1" w:rsidRDefault="00A23EB1" w:rsidP="002E5330">
      <w:pPr>
        <w:tabs>
          <w:tab w:val="left" w:pos="142"/>
        </w:tabs>
        <w:spacing w:after="0" w:line="240" w:lineRule="auto"/>
        <w:contextualSpacing/>
        <w:jc w:val="both"/>
        <w:rPr>
          <w:rFonts w:ascii="Times New Roman" w:eastAsia="Calibri" w:hAnsi="Times New Roman" w:cs="Times New Roman"/>
          <w:b/>
          <w:i/>
          <w:sz w:val="28"/>
          <w:szCs w:val="28"/>
        </w:rPr>
      </w:pPr>
    </w:p>
    <w:p w:rsidR="00B61F31" w:rsidRDefault="00F16E4B" w:rsidP="00F16E4B">
      <w:pPr>
        <w:tabs>
          <w:tab w:val="left" w:pos="142"/>
        </w:tabs>
        <w:spacing w:after="0" w:line="240" w:lineRule="auto"/>
        <w:contextualSpacing/>
        <w:rPr>
          <w:rFonts w:ascii="Times New Roman" w:eastAsia="Calibri" w:hAnsi="Times New Roman" w:cs="Times New Roman"/>
          <w:b/>
          <w:sz w:val="28"/>
          <w:szCs w:val="28"/>
          <w:lang w:val="en-US"/>
        </w:rPr>
      </w:pPr>
      <w:r>
        <w:rPr>
          <w:rFonts w:ascii="Times New Roman" w:eastAsia="Calibri" w:hAnsi="Times New Roman" w:cs="Times New Roman"/>
          <w:b/>
          <w:iCs/>
          <w:sz w:val="28"/>
          <w:szCs w:val="28"/>
          <w:lang w:eastAsia="ru-RU"/>
        </w:rPr>
        <w:lastRenderedPageBreak/>
        <w:t xml:space="preserve">Раздел </w:t>
      </w:r>
      <w:r>
        <w:rPr>
          <w:rFonts w:ascii="Times New Roman" w:eastAsia="Calibri" w:hAnsi="Times New Roman" w:cs="Times New Roman"/>
          <w:b/>
          <w:iCs/>
          <w:sz w:val="28"/>
          <w:szCs w:val="28"/>
          <w:lang w:val="en-US" w:eastAsia="ru-RU"/>
        </w:rPr>
        <w:t>IV</w:t>
      </w:r>
      <w:r>
        <w:rPr>
          <w:rFonts w:ascii="Times New Roman" w:eastAsia="Calibri" w:hAnsi="Times New Roman" w:cs="Times New Roman"/>
          <w:b/>
          <w:iCs/>
          <w:sz w:val="28"/>
          <w:szCs w:val="28"/>
          <w:lang w:eastAsia="ru-RU"/>
        </w:rPr>
        <w:t>.</w:t>
      </w:r>
      <w:r w:rsidR="00E85702" w:rsidRPr="00E85702">
        <w:rPr>
          <w:rFonts w:ascii="Times New Roman" w:eastAsia="Calibri" w:hAnsi="Times New Roman" w:cs="Times New Roman"/>
          <w:b/>
          <w:sz w:val="28"/>
          <w:szCs w:val="28"/>
        </w:rPr>
        <w:t>Тематическое планирование</w:t>
      </w:r>
      <w:r w:rsidR="000B654F">
        <w:rPr>
          <w:rFonts w:ascii="Times New Roman" w:eastAsia="Calibri" w:hAnsi="Times New Roman" w:cs="Times New Roman"/>
          <w:b/>
          <w:sz w:val="28"/>
          <w:szCs w:val="28"/>
        </w:rPr>
        <w:t xml:space="preserve">. </w:t>
      </w:r>
    </w:p>
    <w:tbl>
      <w:tblPr>
        <w:tblpPr w:leftFromText="180" w:rightFromText="180" w:bottomFromText="200" w:vertAnchor="text" w:horzAnchor="margin" w:tblpXSpec="center" w:tblpY="240"/>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44"/>
        <w:gridCol w:w="1556"/>
      </w:tblGrid>
      <w:tr w:rsidR="00B61F31" w:rsidRPr="00B61F31" w:rsidTr="000D0920">
        <w:trPr>
          <w:trHeight w:val="322"/>
        </w:trPr>
        <w:tc>
          <w:tcPr>
            <w:tcW w:w="8044" w:type="dxa"/>
            <w:vMerge w:val="restart"/>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spacing w:after="0" w:line="240" w:lineRule="auto"/>
              <w:jc w:val="center"/>
              <w:rPr>
                <w:rFonts w:ascii="Times New Roman" w:eastAsia="Times New Roman" w:hAnsi="Times New Roman" w:cs="Times New Roman"/>
                <w:b/>
                <w:i/>
                <w:sz w:val="24"/>
                <w:szCs w:val="24"/>
                <w:lang w:eastAsia="ru-RU"/>
              </w:rPr>
            </w:pPr>
            <w:r w:rsidRPr="00B61F31">
              <w:rPr>
                <w:rFonts w:ascii="Times New Roman" w:eastAsia="Times New Roman" w:hAnsi="Times New Roman" w:cs="Times New Roman"/>
                <w:b/>
                <w:i/>
                <w:sz w:val="24"/>
                <w:szCs w:val="24"/>
                <w:lang w:eastAsia="ru-RU"/>
              </w:rPr>
              <w:t xml:space="preserve">Название раздела </w:t>
            </w:r>
          </w:p>
          <w:p w:rsidR="00B61F31" w:rsidRPr="00B61F31" w:rsidRDefault="00B61F31" w:rsidP="00B61F31">
            <w:pPr>
              <w:spacing w:after="0" w:line="240" w:lineRule="auto"/>
              <w:jc w:val="center"/>
              <w:rPr>
                <w:rFonts w:ascii="Times New Roman" w:eastAsia="Times New Roman" w:hAnsi="Times New Roman" w:cs="Times New Roman"/>
                <w:b/>
                <w:i/>
                <w:sz w:val="24"/>
                <w:szCs w:val="24"/>
                <w:lang w:eastAsia="ru-RU"/>
              </w:rPr>
            </w:pPr>
            <w:r w:rsidRPr="00B61F31">
              <w:rPr>
                <w:rFonts w:ascii="Times New Roman" w:eastAsia="Times New Roman" w:hAnsi="Times New Roman" w:cs="Times New Roman"/>
                <w:b/>
                <w:i/>
                <w:sz w:val="24"/>
                <w:szCs w:val="24"/>
                <w:lang w:eastAsia="ru-RU"/>
              </w:rPr>
              <w:t>Тема занятия, тип занятия (теоретическое, практическое)</w:t>
            </w:r>
          </w:p>
        </w:tc>
        <w:tc>
          <w:tcPr>
            <w:tcW w:w="1556" w:type="dxa"/>
            <w:vMerge w:val="restart"/>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spacing w:after="0" w:line="240" w:lineRule="auto"/>
              <w:jc w:val="center"/>
              <w:rPr>
                <w:rFonts w:ascii="Times New Roman" w:eastAsia="Times New Roman" w:hAnsi="Times New Roman" w:cs="Times New Roman"/>
                <w:b/>
                <w:i/>
                <w:sz w:val="24"/>
                <w:szCs w:val="24"/>
                <w:lang w:eastAsia="ru-RU"/>
              </w:rPr>
            </w:pPr>
            <w:r w:rsidRPr="00B61F31">
              <w:rPr>
                <w:rFonts w:ascii="Times New Roman" w:eastAsia="Times New Roman" w:hAnsi="Times New Roman" w:cs="Times New Roman"/>
                <w:b/>
                <w:i/>
                <w:sz w:val="24"/>
                <w:szCs w:val="24"/>
                <w:lang w:eastAsia="ru-RU"/>
              </w:rPr>
              <w:t>Кол-во часов</w:t>
            </w:r>
          </w:p>
        </w:tc>
      </w:tr>
      <w:tr w:rsidR="00B61F31" w:rsidRPr="00B61F31" w:rsidTr="000D0920">
        <w:trPr>
          <w:trHeight w:val="709"/>
        </w:trPr>
        <w:tc>
          <w:tcPr>
            <w:tcW w:w="8044" w:type="dxa"/>
            <w:vMerge/>
            <w:tcBorders>
              <w:top w:val="single" w:sz="4" w:space="0" w:color="auto"/>
              <w:left w:val="single" w:sz="4" w:space="0" w:color="auto"/>
              <w:bottom w:val="single" w:sz="4" w:space="0" w:color="auto"/>
              <w:right w:val="single" w:sz="4" w:space="0" w:color="auto"/>
            </w:tcBorders>
            <w:vAlign w:val="center"/>
            <w:hideMark/>
          </w:tcPr>
          <w:p w:rsidR="00B61F31" w:rsidRPr="00B61F31" w:rsidRDefault="00B61F31" w:rsidP="00B61F31">
            <w:pPr>
              <w:spacing w:after="0" w:line="240" w:lineRule="auto"/>
              <w:rPr>
                <w:rFonts w:ascii="Times New Roman" w:eastAsia="Times New Roman" w:hAnsi="Times New Roman" w:cs="Times New Roman"/>
                <w:b/>
                <w:i/>
                <w:sz w:val="24"/>
                <w:szCs w:val="24"/>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B61F31" w:rsidRPr="00B61F31" w:rsidRDefault="00B61F31" w:rsidP="00B61F31">
            <w:pPr>
              <w:spacing w:after="0" w:line="240" w:lineRule="auto"/>
              <w:rPr>
                <w:rFonts w:ascii="Times New Roman" w:eastAsia="Times New Roman" w:hAnsi="Times New Roman" w:cs="Times New Roman"/>
                <w:b/>
                <w:i/>
                <w:sz w:val="24"/>
                <w:szCs w:val="24"/>
                <w:lang w:eastAsia="ru-RU"/>
              </w:rPr>
            </w:pPr>
          </w:p>
        </w:tc>
      </w:tr>
      <w:tr w:rsidR="00B61F31" w:rsidRPr="00B61F31" w:rsidTr="000D0920">
        <w:trPr>
          <w:trHeight w:val="719"/>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spacing w:after="0" w:line="240" w:lineRule="auto"/>
              <w:rPr>
                <w:rFonts w:ascii="Times New Roman" w:eastAsia="Times New Roman" w:hAnsi="Times New Roman" w:cs="Times New Roman"/>
                <w:sz w:val="24"/>
                <w:szCs w:val="24"/>
                <w:lang w:eastAsia="ru-RU"/>
              </w:rPr>
            </w:pPr>
            <w:r w:rsidRPr="00B61F31">
              <w:rPr>
                <w:rFonts w:ascii="Times New Roman" w:eastAsia="Times New Roman" w:hAnsi="Times New Roman" w:cs="Times New Roman"/>
                <w:sz w:val="24"/>
                <w:szCs w:val="24"/>
                <w:lang w:eastAsia="ru-RU"/>
              </w:rPr>
              <w:t>Вводный урок. Знакомство с темой проекта.</w:t>
            </w:r>
          </w:p>
          <w:p w:rsidR="00B61F31" w:rsidRPr="00B61F31" w:rsidRDefault="00B61F31" w:rsidP="00B61F31">
            <w:pPr>
              <w:spacing w:after="0" w:line="240" w:lineRule="auto"/>
              <w:rPr>
                <w:rFonts w:ascii="Times New Roman" w:eastAsia="Times New Roman" w:hAnsi="Times New Roman" w:cs="Times New Roman"/>
                <w:sz w:val="24"/>
                <w:szCs w:val="24"/>
                <w:lang w:eastAsia="ru-RU"/>
              </w:rPr>
            </w:pPr>
            <w:r w:rsidRPr="00B61F31">
              <w:rPr>
                <w:rFonts w:ascii="Times New Roman" w:eastAsia="Times New Roman" w:hAnsi="Times New Roman" w:cs="Times New Roman"/>
                <w:sz w:val="24"/>
                <w:szCs w:val="24"/>
                <w:lang w:eastAsia="ru-RU"/>
              </w:rPr>
              <w:t>Применение алгоритма доказательства подруководствомучителя</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719"/>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spacing w:after="0" w:line="240" w:lineRule="auto"/>
              <w:rPr>
                <w:rFonts w:ascii="Times New Roman" w:eastAsia="Times New Roman" w:hAnsi="Times New Roman" w:cs="Times New Roman"/>
                <w:sz w:val="24"/>
                <w:szCs w:val="24"/>
                <w:lang w:eastAsia="ru-RU"/>
              </w:rPr>
            </w:pPr>
            <w:r w:rsidRPr="00B61F31">
              <w:rPr>
                <w:rFonts w:ascii="Times New Roman" w:eastAsia="Times New Roman" w:hAnsi="Times New Roman" w:cs="Times New Roman"/>
                <w:sz w:val="24"/>
                <w:szCs w:val="24"/>
                <w:lang w:eastAsia="ru-RU"/>
              </w:rPr>
              <w:t>Тренировочные упражнения наприменение алгоритма доказательства. Работав группах.</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329"/>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spacing w:after="0" w:line="240" w:lineRule="auto"/>
              <w:rPr>
                <w:rFonts w:ascii="Times New Roman" w:eastAsia="Times New Roman" w:hAnsi="Times New Roman" w:cs="Times New Roman"/>
                <w:sz w:val="24"/>
                <w:szCs w:val="24"/>
                <w:lang w:eastAsia="ru-RU"/>
              </w:rPr>
            </w:pPr>
            <w:r w:rsidRPr="00B61F31">
              <w:rPr>
                <w:rFonts w:ascii="Times New Roman" w:eastAsia="Times New Roman" w:hAnsi="Times New Roman" w:cs="Times New Roman"/>
                <w:sz w:val="24"/>
                <w:szCs w:val="24"/>
                <w:lang w:eastAsia="ru-RU"/>
              </w:rPr>
              <w:t>Ситуация и проблема.</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574"/>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spacing w:after="0" w:line="240" w:lineRule="auto"/>
              <w:rPr>
                <w:rFonts w:ascii="Times New Roman" w:eastAsia="Times New Roman" w:hAnsi="Times New Roman" w:cs="Times New Roman"/>
                <w:sz w:val="24"/>
                <w:szCs w:val="24"/>
                <w:lang w:eastAsia="ru-RU"/>
              </w:rPr>
            </w:pPr>
            <w:r w:rsidRPr="00B61F31">
              <w:rPr>
                <w:rFonts w:ascii="Times New Roman" w:eastAsia="Times New Roman" w:hAnsi="Times New Roman" w:cs="Times New Roman"/>
                <w:sz w:val="24"/>
                <w:szCs w:val="24"/>
                <w:lang w:eastAsia="ru-RU"/>
              </w:rPr>
              <w:t>Проблема. Анализ способов решения проблемы</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948"/>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sz w:val="24"/>
                <w:szCs w:val="24"/>
              </w:rPr>
            </w:pPr>
            <w:r w:rsidRPr="00B61F31">
              <w:rPr>
                <w:rFonts w:ascii="Times New Roman" w:eastAsia="Calibri" w:hAnsi="Times New Roman" w:cs="Times New Roman"/>
                <w:b/>
                <w:bCs/>
                <w:sz w:val="24"/>
                <w:szCs w:val="24"/>
              </w:rPr>
              <w:t>Поисково-информационныйэтап.</w:t>
            </w:r>
          </w:p>
          <w:p w:rsidR="00B61F31" w:rsidRPr="00B61F31" w:rsidRDefault="00B61F31" w:rsidP="00B61F31">
            <w:pPr>
              <w:widowControl w:val="0"/>
              <w:spacing w:after="0" w:line="240" w:lineRule="auto"/>
              <w:ind w:right="96"/>
              <w:jc w:val="both"/>
              <w:rPr>
                <w:rFonts w:ascii="Times New Roman" w:eastAsia="Calibri" w:hAnsi="Times New Roman" w:cs="Times New Roman"/>
                <w:sz w:val="24"/>
                <w:szCs w:val="24"/>
              </w:rPr>
            </w:pPr>
            <w:r w:rsidRPr="00B61F31">
              <w:rPr>
                <w:rFonts w:ascii="Times New Roman" w:eastAsia="Calibri" w:hAnsi="Times New Roman" w:cs="Times New Roman"/>
                <w:sz w:val="24"/>
                <w:szCs w:val="24"/>
              </w:rPr>
              <w:t xml:space="preserve">Введение алгоритма поискаинформации на печатных носителях. </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889"/>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
                <w:bCs/>
                <w:sz w:val="24"/>
                <w:szCs w:val="24"/>
              </w:rPr>
            </w:pPr>
            <w:r w:rsidRPr="00B61F31">
              <w:rPr>
                <w:rFonts w:ascii="Times New Roman" w:eastAsia="Calibri" w:hAnsi="Times New Roman" w:cs="Times New Roman"/>
                <w:sz w:val="24"/>
                <w:szCs w:val="24"/>
              </w:rPr>
              <w:t>Образецвыделения главной/существенной информациипо теме.</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822"/>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sz w:val="24"/>
                <w:szCs w:val="24"/>
              </w:rPr>
            </w:pPr>
            <w:r w:rsidRPr="00B61F31">
              <w:rPr>
                <w:rFonts w:ascii="Times New Roman" w:eastAsia="Calibri" w:hAnsi="Times New Roman" w:cs="Times New Roman"/>
                <w:sz w:val="24"/>
                <w:szCs w:val="24"/>
              </w:rPr>
              <w:t>Сбор информации по теме,накопление источников информации,обработка информации.</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
                <w:sz w:val="24"/>
                <w:szCs w:val="24"/>
              </w:rPr>
            </w:pPr>
            <w:r w:rsidRPr="00B61F31">
              <w:rPr>
                <w:rFonts w:ascii="Times New Roman" w:eastAsia="Calibri" w:hAnsi="Times New Roman" w:cs="Times New Roman"/>
                <w:b/>
                <w:bCs/>
                <w:sz w:val="24"/>
                <w:szCs w:val="24"/>
              </w:rPr>
              <w:t>Основнойэтап.</w:t>
            </w:r>
          </w:p>
          <w:p w:rsidR="00B61F31" w:rsidRPr="00B61F31" w:rsidRDefault="00B61F31" w:rsidP="00B61F31">
            <w:pPr>
              <w:keepNext/>
              <w:keepLines/>
              <w:spacing w:after="0" w:line="240" w:lineRule="auto"/>
              <w:outlineLvl w:val="1"/>
              <w:rPr>
                <w:rFonts w:ascii="Times New Roman" w:eastAsia="Calibri" w:hAnsi="Times New Roman" w:cs="Times New Roman"/>
                <w:bCs/>
                <w:sz w:val="24"/>
                <w:szCs w:val="24"/>
                <w:lang w:eastAsia="ru-RU"/>
              </w:rPr>
            </w:pPr>
            <w:r w:rsidRPr="00B61F31">
              <w:rPr>
                <w:rFonts w:ascii="Times New Roman" w:eastAsia="Calibri" w:hAnsi="Times New Roman" w:cs="Times New Roman"/>
                <w:bCs/>
                <w:sz w:val="24"/>
                <w:szCs w:val="24"/>
                <w:lang w:eastAsia="ru-RU"/>
              </w:rPr>
              <w:t>Знакомство со структурой работы.</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
                <w:bCs/>
                <w:sz w:val="24"/>
                <w:szCs w:val="24"/>
              </w:rPr>
            </w:pPr>
            <w:r w:rsidRPr="00B61F31">
              <w:rPr>
                <w:rFonts w:ascii="Times New Roman" w:eastAsia="Calibri" w:hAnsi="Times New Roman" w:cs="Times New Roman"/>
                <w:bCs/>
                <w:sz w:val="24"/>
                <w:szCs w:val="24"/>
                <w:lang w:eastAsia="ru-RU"/>
              </w:rPr>
              <w:t>Доказательство тезисов по избранной теме.</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Метод применения увиденного. Метод фокальных объектов</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Метод системного оператора.</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Бюджет проекта.</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Продвижение продукта.</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Как работать в команде.</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Аргументация. Доказательство.</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Дискуссия.</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1</w:t>
            </w:r>
          </w:p>
        </w:tc>
      </w:tr>
      <w:tr w:rsidR="00B61F31" w:rsidRPr="00B61F31" w:rsidTr="000D0920">
        <w:trPr>
          <w:trHeight w:val="280"/>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Пробная презентация.</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1</w:t>
            </w:r>
          </w:p>
        </w:tc>
      </w:tr>
      <w:tr w:rsidR="00B61F31" w:rsidRPr="00B61F31" w:rsidTr="000D0920">
        <w:trPr>
          <w:trHeight w:val="719"/>
        </w:trPr>
        <w:tc>
          <w:tcPr>
            <w:tcW w:w="8044"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widowControl w:val="0"/>
              <w:spacing w:after="0" w:line="240" w:lineRule="auto"/>
              <w:rPr>
                <w:rFonts w:ascii="Times New Roman" w:eastAsia="Calibri" w:hAnsi="Times New Roman" w:cs="Times New Roman"/>
                <w:b/>
                <w:bCs/>
                <w:sz w:val="24"/>
                <w:szCs w:val="24"/>
              </w:rPr>
            </w:pPr>
            <w:r w:rsidRPr="00B61F31">
              <w:rPr>
                <w:rFonts w:ascii="Times New Roman" w:eastAsia="Calibri" w:hAnsi="Times New Roman" w:cs="Times New Roman"/>
                <w:b/>
                <w:bCs/>
                <w:sz w:val="24"/>
                <w:szCs w:val="24"/>
              </w:rPr>
              <w:t>Заключительный этап.</w:t>
            </w:r>
          </w:p>
          <w:p w:rsidR="00B61F31" w:rsidRPr="00B61F31" w:rsidRDefault="00B61F31" w:rsidP="00B61F31">
            <w:pPr>
              <w:widowControl w:val="0"/>
              <w:spacing w:after="0" w:line="240" w:lineRule="auto"/>
              <w:rPr>
                <w:rFonts w:ascii="Times New Roman" w:eastAsia="Calibri" w:hAnsi="Times New Roman" w:cs="Times New Roman"/>
                <w:bCs/>
                <w:sz w:val="24"/>
                <w:szCs w:val="24"/>
              </w:rPr>
            </w:pPr>
            <w:r w:rsidRPr="00B61F31">
              <w:rPr>
                <w:rFonts w:ascii="Times New Roman" w:eastAsia="Calibri" w:hAnsi="Times New Roman" w:cs="Times New Roman"/>
                <w:bCs/>
                <w:sz w:val="24"/>
                <w:szCs w:val="24"/>
              </w:rPr>
              <w:t>Презентации результатов проекта.</w:t>
            </w:r>
          </w:p>
          <w:p w:rsidR="00B61F31" w:rsidRPr="00B61F31" w:rsidRDefault="00B61F31" w:rsidP="00B61F31">
            <w:pPr>
              <w:keepNext/>
              <w:keepLines/>
              <w:spacing w:after="0" w:line="240" w:lineRule="auto"/>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Cs/>
                <w:sz w:val="24"/>
                <w:szCs w:val="24"/>
                <w:lang w:eastAsia="ru-RU"/>
              </w:rPr>
              <w:t>Рефлексия проектной деятельности и её результатов.</w:t>
            </w:r>
          </w:p>
        </w:tc>
        <w:tc>
          <w:tcPr>
            <w:tcW w:w="1556" w:type="dxa"/>
            <w:tcBorders>
              <w:top w:val="single" w:sz="4" w:space="0" w:color="auto"/>
              <w:left w:val="single" w:sz="4" w:space="0" w:color="auto"/>
              <w:bottom w:val="single" w:sz="4" w:space="0" w:color="auto"/>
              <w:right w:val="single" w:sz="4" w:space="0" w:color="auto"/>
            </w:tcBorders>
            <w:hideMark/>
          </w:tcPr>
          <w:p w:rsidR="00B61F31" w:rsidRPr="00B61F31" w:rsidRDefault="00B61F31" w:rsidP="00B61F31">
            <w:pPr>
              <w:keepNext/>
              <w:keepLines/>
              <w:spacing w:after="0" w:line="240" w:lineRule="auto"/>
              <w:jc w:val="center"/>
              <w:outlineLvl w:val="1"/>
              <w:rPr>
                <w:rFonts w:ascii="Times New Roman" w:eastAsia="Calibri" w:hAnsi="Times New Roman" w:cs="Times New Roman"/>
                <w:b/>
                <w:bCs/>
                <w:sz w:val="24"/>
                <w:szCs w:val="24"/>
                <w:lang w:eastAsia="ru-RU"/>
              </w:rPr>
            </w:pPr>
            <w:r w:rsidRPr="00B61F31">
              <w:rPr>
                <w:rFonts w:ascii="Times New Roman" w:eastAsia="Calibri" w:hAnsi="Times New Roman" w:cs="Times New Roman"/>
                <w:b/>
                <w:bCs/>
                <w:sz w:val="24"/>
                <w:szCs w:val="24"/>
                <w:lang w:eastAsia="ru-RU"/>
              </w:rPr>
              <w:t>2</w:t>
            </w:r>
          </w:p>
        </w:tc>
      </w:tr>
    </w:tbl>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Default="000D0920" w:rsidP="000D0920">
      <w:pPr>
        <w:tabs>
          <w:tab w:val="left" w:pos="142"/>
        </w:tabs>
        <w:spacing w:after="0" w:line="240" w:lineRule="auto"/>
        <w:contextualSpacing/>
        <w:rPr>
          <w:rFonts w:ascii="Times New Roman" w:eastAsia="Calibri" w:hAnsi="Times New Roman" w:cs="Times New Roman"/>
          <w:b/>
          <w:iCs/>
          <w:sz w:val="28"/>
          <w:szCs w:val="28"/>
          <w:lang w:eastAsia="ru-RU"/>
        </w:rPr>
      </w:pPr>
    </w:p>
    <w:p w:rsidR="000D0920" w:rsidRPr="000D0920" w:rsidRDefault="000D0920" w:rsidP="000D0920">
      <w:pPr>
        <w:tabs>
          <w:tab w:val="left" w:pos="142"/>
        </w:tabs>
        <w:spacing w:after="0" w:line="240" w:lineRule="auto"/>
        <w:contextualSpacing/>
        <w:rPr>
          <w:rFonts w:ascii="Times New Roman" w:eastAsia="Calibri" w:hAnsi="Times New Roman" w:cs="Times New Roman"/>
          <w:b/>
          <w:sz w:val="28"/>
          <w:szCs w:val="28"/>
        </w:rPr>
      </w:pPr>
      <w:r>
        <w:rPr>
          <w:rFonts w:ascii="Times New Roman" w:eastAsia="Calibri" w:hAnsi="Times New Roman" w:cs="Times New Roman"/>
          <w:b/>
          <w:iCs/>
          <w:sz w:val="28"/>
          <w:szCs w:val="28"/>
          <w:lang w:eastAsia="ru-RU"/>
        </w:rPr>
        <w:lastRenderedPageBreak/>
        <w:t xml:space="preserve">Раздел </w:t>
      </w:r>
      <w:r>
        <w:rPr>
          <w:rFonts w:ascii="Times New Roman" w:eastAsia="Calibri" w:hAnsi="Times New Roman" w:cs="Times New Roman"/>
          <w:b/>
          <w:iCs/>
          <w:sz w:val="28"/>
          <w:szCs w:val="28"/>
          <w:lang w:val="en-US" w:eastAsia="ru-RU"/>
        </w:rPr>
        <w:t>V</w:t>
      </w:r>
      <w:r>
        <w:rPr>
          <w:rFonts w:ascii="Times New Roman" w:eastAsia="Calibri" w:hAnsi="Times New Roman" w:cs="Times New Roman"/>
          <w:b/>
          <w:iCs/>
          <w:sz w:val="28"/>
          <w:szCs w:val="28"/>
          <w:lang w:eastAsia="ru-RU"/>
        </w:rPr>
        <w:t>.</w:t>
      </w:r>
      <w:r>
        <w:rPr>
          <w:rFonts w:ascii="Times New Roman" w:eastAsia="Calibri" w:hAnsi="Times New Roman" w:cs="Times New Roman"/>
          <w:b/>
          <w:sz w:val="28"/>
          <w:szCs w:val="28"/>
        </w:rPr>
        <w:t>Календарно-т</w:t>
      </w:r>
      <w:r w:rsidRPr="00E85702">
        <w:rPr>
          <w:rFonts w:ascii="Times New Roman" w:eastAsia="Calibri" w:hAnsi="Times New Roman" w:cs="Times New Roman"/>
          <w:b/>
          <w:sz w:val="28"/>
          <w:szCs w:val="28"/>
        </w:rPr>
        <w:t>ематическое планирование</w:t>
      </w:r>
      <w:r>
        <w:rPr>
          <w:rFonts w:ascii="Times New Roman" w:eastAsia="Calibri" w:hAnsi="Times New Roman" w:cs="Times New Roman"/>
          <w:b/>
          <w:sz w:val="28"/>
          <w:szCs w:val="28"/>
        </w:rPr>
        <w:t xml:space="preserve">. </w:t>
      </w:r>
    </w:p>
    <w:p w:rsidR="00B61F31" w:rsidRPr="000D0920" w:rsidRDefault="00B61F31" w:rsidP="00F16E4B">
      <w:pPr>
        <w:tabs>
          <w:tab w:val="left" w:pos="142"/>
        </w:tabs>
        <w:spacing w:after="0" w:line="240" w:lineRule="auto"/>
        <w:contextualSpacing/>
        <w:rPr>
          <w:rFonts w:ascii="Times New Roman" w:eastAsia="Calibri" w:hAnsi="Times New Roman" w:cs="Times New Roman"/>
          <w:b/>
          <w:sz w:val="28"/>
          <w:szCs w:val="28"/>
        </w:rPr>
      </w:pPr>
    </w:p>
    <w:tbl>
      <w:tblPr>
        <w:tblpPr w:leftFromText="180" w:rightFromText="180" w:vertAnchor="text" w:horzAnchor="margin" w:tblpXSpec="center" w:tblpY="24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993"/>
        <w:gridCol w:w="16"/>
        <w:gridCol w:w="976"/>
        <w:gridCol w:w="4678"/>
        <w:gridCol w:w="708"/>
        <w:gridCol w:w="1560"/>
      </w:tblGrid>
      <w:tr w:rsidR="007249C6" w:rsidRPr="00E85702" w:rsidTr="007249C6">
        <w:trPr>
          <w:trHeight w:val="518"/>
        </w:trPr>
        <w:tc>
          <w:tcPr>
            <w:tcW w:w="675" w:type="dxa"/>
            <w:vMerge w:val="restart"/>
            <w:tcBorders>
              <w:top w:val="single" w:sz="4" w:space="0" w:color="auto"/>
              <w:left w:val="single" w:sz="4" w:space="0" w:color="auto"/>
              <w:right w:val="single" w:sz="4" w:space="0" w:color="auto"/>
            </w:tcBorders>
          </w:tcPr>
          <w:p w:rsidR="007249C6" w:rsidRPr="002E5330" w:rsidRDefault="007249C6" w:rsidP="00E85702">
            <w:pPr>
              <w:suppressAutoHyphens/>
              <w:spacing w:after="0" w:line="240" w:lineRule="auto"/>
              <w:jc w:val="center"/>
              <w:rPr>
                <w:rFonts w:ascii="Times New Roman" w:eastAsia="Times New Roman" w:hAnsi="Times New Roman" w:cs="Times New Roman"/>
                <w:b/>
                <w:sz w:val="24"/>
                <w:szCs w:val="24"/>
                <w:lang w:eastAsia="ar-SA"/>
              </w:rPr>
            </w:pPr>
            <w:r w:rsidRPr="002E5330">
              <w:rPr>
                <w:rFonts w:ascii="Times New Roman" w:eastAsia="Times New Roman" w:hAnsi="Times New Roman" w:cs="Times New Roman"/>
                <w:b/>
                <w:sz w:val="24"/>
                <w:szCs w:val="24"/>
                <w:lang w:eastAsia="ar-SA"/>
              </w:rPr>
              <w:t>№</w:t>
            </w:r>
          </w:p>
          <w:p w:rsidR="007249C6"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b/>
                <w:sz w:val="24"/>
                <w:szCs w:val="24"/>
                <w:lang w:eastAsia="ar-SA"/>
              </w:rPr>
              <w:t>п/п</w:t>
            </w:r>
          </w:p>
        </w:tc>
        <w:tc>
          <w:tcPr>
            <w:tcW w:w="1985" w:type="dxa"/>
            <w:gridSpan w:val="3"/>
            <w:tcBorders>
              <w:top w:val="single" w:sz="4" w:space="0" w:color="auto"/>
              <w:left w:val="single" w:sz="4" w:space="0" w:color="auto"/>
              <w:right w:val="single" w:sz="4" w:space="0" w:color="auto"/>
            </w:tcBorders>
          </w:tcPr>
          <w:p w:rsidR="007249C6" w:rsidRPr="002E5330" w:rsidRDefault="007249C6" w:rsidP="00E85702">
            <w:pPr>
              <w:suppressAutoHyphens/>
              <w:spacing w:after="0" w:line="240" w:lineRule="auto"/>
              <w:jc w:val="center"/>
              <w:rPr>
                <w:rFonts w:ascii="Times New Roman" w:eastAsia="Times New Roman" w:hAnsi="Times New Roman" w:cs="Times New Roman"/>
                <w:b/>
                <w:i/>
                <w:sz w:val="24"/>
                <w:szCs w:val="24"/>
                <w:lang w:eastAsia="ar-SA"/>
              </w:rPr>
            </w:pPr>
            <w:r>
              <w:rPr>
                <w:rFonts w:ascii="Times New Roman" w:eastAsia="Times New Roman" w:hAnsi="Times New Roman" w:cs="Times New Roman"/>
                <w:b/>
                <w:i/>
                <w:sz w:val="24"/>
                <w:szCs w:val="24"/>
                <w:lang w:eastAsia="ar-SA"/>
              </w:rPr>
              <w:t>Дата</w:t>
            </w:r>
          </w:p>
        </w:tc>
        <w:tc>
          <w:tcPr>
            <w:tcW w:w="4678" w:type="dxa"/>
            <w:vMerge w:val="restart"/>
            <w:tcBorders>
              <w:top w:val="single" w:sz="4" w:space="0" w:color="auto"/>
              <w:left w:val="single" w:sz="4" w:space="0" w:color="auto"/>
              <w:right w:val="single" w:sz="4" w:space="0" w:color="auto"/>
            </w:tcBorders>
          </w:tcPr>
          <w:p w:rsidR="007249C6" w:rsidRPr="002E5330" w:rsidRDefault="007249C6" w:rsidP="00E85702">
            <w:pPr>
              <w:spacing w:after="0" w:line="240" w:lineRule="auto"/>
              <w:jc w:val="center"/>
              <w:rPr>
                <w:rFonts w:ascii="Times New Roman" w:eastAsia="Times New Roman" w:hAnsi="Times New Roman" w:cs="Times New Roman"/>
                <w:b/>
                <w:i/>
                <w:sz w:val="24"/>
                <w:szCs w:val="24"/>
                <w:lang w:eastAsia="ru-RU"/>
              </w:rPr>
            </w:pPr>
            <w:r w:rsidRPr="002E5330">
              <w:rPr>
                <w:rFonts w:ascii="Times New Roman" w:eastAsia="Times New Roman" w:hAnsi="Times New Roman" w:cs="Times New Roman"/>
                <w:b/>
                <w:i/>
                <w:sz w:val="24"/>
                <w:szCs w:val="24"/>
                <w:lang w:eastAsia="ru-RU"/>
              </w:rPr>
              <w:t xml:space="preserve">Название раздела </w:t>
            </w:r>
          </w:p>
          <w:p w:rsidR="007249C6" w:rsidRPr="002E5330" w:rsidRDefault="007249C6" w:rsidP="002E5330">
            <w:pPr>
              <w:spacing w:after="0" w:line="240" w:lineRule="auto"/>
              <w:jc w:val="center"/>
              <w:rPr>
                <w:rFonts w:ascii="Times New Roman" w:eastAsia="Times New Roman" w:hAnsi="Times New Roman" w:cs="Times New Roman"/>
                <w:b/>
                <w:i/>
                <w:sz w:val="24"/>
                <w:szCs w:val="24"/>
                <w:lang w:eastAsia="ru-RU"/>
              </w:rPr>
            </w:pPr>
            <w:r w:rsidRPr="002E5330">
              <w:rPr>
                <w:rFonts w:ascii="Times New Roman" w:eastAsia="Times New Roman" w:hAnsi="Times New Roman" w:cs="Times New Roman"/>
                <w:b/>
                <w:i/>
                <w:sz w:val="24"/>
                <w:szCs w:val="24"/>
                <w:lang w:eastAsia="ru-RU"/>
              </w:rPr>
              <w:t>Тема занятия, тип занятия (теоретическое, практическое)</w:t>
            </w:r>
          </w:p>
        </w:tc>
        <w:tc>
          <w:tcPr>
            <w:tcW w:w="708" w:type="dxa"/>
            <w:vMerge w:val="restart"/>
            <w:tcBorders>
              <w:top w:val="single" w:sz="4" w:space="0" w:color="auto"/>
              <w:left w:val="single" w:sz="4" w:space="0" w:color="auto"/>
              <w:right w:val="single" w:sz="4" w:space="0" w:color="auto"/>
            </w:tcBorders>
          </w:tcPr>
          <w:p w:rsidR="007249C6" w:rsidRPr="000B654F" w:rsidRDefault="007249C6" w:rsidP="00E85702">
            <w:pPr>
              <w:spacing w:after="0" w:line="240" w:lineRule="auto"/>
              <w:jc w:val="center"/>
              <w:rPr>
                <w:rFonts w:ascii="Times New Roman" w:eastAsia="Times New Roman" w:hAnsi="Times New Roman" w:cs="Times New Roman"/>
                <w:b/>
                <w:i/>
                <w:sz w:val="20"/>
                <w:szCs w:val="20"/>
                <w:lang w:eastAsia="ru-RU"/>
              </w:rPr>
            </w:pPr>
            <w:r w:rsidRPr="000B654F">
              <w:rPr>
                <w:rFonts w:ascii="Times New Roman" w:eastAsia="Times New Roman" w:hAnsi="Times New Roman" w:cs="Times New Roman"/>
                <w:b/>
                <w:i/>
                <w:sz w:val="20"/>
                <w:szCs w:val="20"/>
                <w:lang w:eastAsia="ru-RU"/>
              </w:rPr>
              <w:t>Кол-во часов</w:t>
            </w:r>
          </w:p>
        </w:tc>
        <w:tc>
          <w:tcPr>
            <w:tcW w:w="1560" w:type="dxa"/>
            <w:vMerge w:val="restart"/>
            <w:tcBorders>
              <w:top w:val="single" w:sz="4" w:space="0" w:color="auto"/>
              <w:left w:val="single" w:sz="4" w:space="0" w:color="auto"/>
              <w:right w:val="single" w:sz="4" w:space="0" w:color="auto"/>
            </w:tcBorders>
          </w:tcPr>
          <w:p w:rsidR="007249C6" w:rsidRPr="000B654F" w:rsidRDefault="007249C6" w:rsidP="00E85702">
            <w:pPr>
              <w:spacing w:after="0" w:line="240" w:lineRule="auto"/>
              <w:jc w:val="center"/>
              <w:rPr>
                <w:rFonts w:ascii="Times New Roman" w:eastAsia="Times New Roman" w:hAnsi="Times New Roman" w:cs="Times New Roman"/>
                <w:b/>
                <w:i/>
                <w:sz w:val="24"/>
                <w:szCs w:val="24"/>
                <w:lang w:eastAsia="ru-RU"/>
              </w:rPr>
            </w:pPr>
            <w:r w:rsidRPr="002E5330">
              <w:rPr>
                <w:rFonts w:ascii="Times New Roman" w:eastAsia="Times New Roman" w:hAnsi="Times New Roman" w:cs="Times New Roman"/>
                <w:b/>
                <w:i/>
                <w:sz w:val="24"/>
                <w:szCs w:val="24"/>
                <w:lang w:eastAsia="ru-RU"/>
              </w:rPr>
              <w:t>примечания</w:t>
            </w:r>
          </w:p>
          <w:p w:rsidR="007249C6"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p>
        </w:tc>
      </w:tr>
      <w:tr w:rsidR="007249C6" w:rsidRPr="00E85702" w:rsidTr="007249C6">
        <w:trPr>
          <w:trHeight w:val="517"/>
        </w:trPr>
        <w:tc>
          <w:tcPr>
            <w:tcW w:w="675" w:type="dxa"/>
            <w:vMerge/>
            <w:tcBorders>
              <w:left w:val="single" w:sz="4" w:space="0" w:color="auto"/>
              <w:bottom w:val="single" w:sz="4" w:space="0" w:color="auto"/>
              <w:right w:val="single" w:sz="4" w:space="0" w:color="auto"/>
            </w:tcBorders>
          </w:tcPr>
          <w:p w:rsidR="007249C6" w:rsidRPr="002E5330" w:rsidRDefault="007249C6" w:rsidP="00E85702">
            <w:pPr>
              <w:suppressAutoHyphens/>
              <w:spacing w:after="0" w:line="240" w:lineRule="auto"/>
              <w:jc w:val="center"/>
              <w:rPr>
                <w:rFonts w:ascii="Times New Roman" w:eastAsia="Times New Roman" w:hAnsi="Times New Roman" w:cs="Times New Roman"/>
                <w:b/>
                <w:sz w:val="24"/>
                <w:szCs w:val="24"/>
                <w:lang w:eastAsia="ar-SA"/>
              </w:rPr>
            </w:pPr>
          </w:p>
        </w:tc>
        <w:tc>
          <w:tcPr>
            <w:tcW w:w="1009" w:type="dxa"/>
            <w:gridSpan w:val="2"/>
            <w:tcBorders>
              <w:top w:val="single" w:sz="4" w:space="0" w:color="auto"/>
              <w:left w:val="single" w:sz="4" w:space="0" w:color="auto"/>
              <w:right w:val="single" w:sz="4" w:space="0" w:color="auto"/>
            </w:tcBorders>
          </w:tcPr>
          <w:p w:rsidR="007249C6" w:rsidRPr="007249C6" w:rsidRDefault="007249C6" w:rsidP="00E85702">
            <w:pPr>
              <w:suppressAutoHyphens/>
              <w:spacing w:after="0" w:line="240" w:lineRule="auto"/>
              <w:jc w:val="center"/>
              <w:rPr>
                <w:rFonts w:ascii="Times New Roman" w:eastAsia="Times New Roman" w:hAnsi="Times New Roman" w:cs="Times New Roman"/>
                <w:b/>
                <w:i/>
                <w:sz w:val="16"/>
                <w:szCs w:val="16"/>
                <w:lang w:eastAsia="ar-SA"/>
              </w:rPr>
            </w:pPr>
            <w:r w:rsidRPr="007249C6">
              <w:rPr>
                <w:rFonts w:ascii="Times New Roman" w:eastAsia="Times New Roman" w:hAnsi="Times New Roman" w:cs="Times New Roman"/>
                <w:b/>
                <w:i/>
                <w:sz w:val="16"/>
                <w:szCs w:val="16"/>
                <w:lang w:eastAsia="ar-SA"/>
              </w:rPr>
              <w:t>по плану</w:t>
            </w:r>
          </w:p>
        </w:tc>
        <w:tc>
          <w:tcPr>
            <w:tcW w:w="976" w:type="dxa"/>
            <w:tcBorders>
              <w:top w:val="single" w:sz="4" w:space="0" w:color="auto"/>
              <w:left w:val="single" w:sz="4" w:space="0" w:color="auto"/>
              <w:right w:val="single" w:sz="4" w:space="0" w:color="auto"/>
            </w:tcBorders>
          </w:tcPr>
          <w:p w:rsidR="007249C6" w:rsidRPr="007249C6" w:rsidRDefault="007249C6" w:rsidP="00E85702">
            <w:pPr>
              <w:suppressAutoHyphens/>
              <w:spacing w:after="0" w:line="240" w:lineRule="auto"/>
              <w:jc w:val="center"/>
              <w:rPr>
                <w:rFonts w:ascii="Times New Roman" w:eastAsia="Times New Roman" w:hAnsi="Times New Roman" w:cs="Times New Roman"/>
                <w:b/>
                <w:i/>
                <w:sz w:val="16"/>
                <w:szCs w:val="16"/>
                <w:lang w:eastAsia="ar-SA"/>
              </w:rPr>
            </w:pPr>
            <w:r w:rsidRPr="007249C6">
              <w:rPr>
                <w:rFonts w:ascii="Times New Roman" w:eastAsia="Times New Roman" w:hAnsi="Times New Roman" w:cs="Times New Roman"/>
                <w:b/>
                <w:i/>
                <w:sz w:val="16"/>
                <w:szCs w:val="16"/>
                <w:lang w:eastAsia="ar-SA"/>
              </w:rPr>
              <w:t>по факту</w:t>
            </w:r>
          </w:p>
        </w:tc>
        <w:tc>
          <w:tcPr>
            <w:tcW w:w="4678" w:type="dxa"/>
            <w:vMerge/>
            <w:tcBorders>
              <w:left w:val="single" w:sz="4" w:space="0" w:color="auto"/>
              <w:bottom w:val="single" w:sz="4" w:space="0" w:color="auto"/>
              <w:right w:val="single" w:sz="4" w:space="0" w:color="auto"/>
            </w:tcBorders>
          </w:tcPr>
          <w:p w:rsidR="007249C6" w:rsidRPr="002E5330" w:rsidRDefault="007249C6" w:rsidP="00E85702">
            <w:pPr>
              <w:spacing w:after="0" w:line="240" w:lineRule="auto"/>
              <w:jc w:val="center"/>
              <w:rPr>
                <w:rFonts w:ascii="Times New Roman" w:eastAsia="Times New Roman" w:hAnsi="Times New Roman" w:cs="Times New Roman"/>
                <w:b/>
                <w:i/>
                <w:sz w:val="24"/>
                <w:szCs w:val="24"/>
                <w:lang w:eastAsia="ru-RU"/>
              </w:rPr>
            </w:pPr>
          </w:p>
        </w:tc>
        <w:tc>
          <w:tcPr>
            <w:tcW w:w="708" w:type="dxa"/>
            <w:vMerge/>
            <w:tcBorders>
              <w:left w:val="single" w:sz="4" w:space="0" w:color="auto"/>
              <w:bottom w:val="single" w:sz="4" w:space="0" w:color="auto"/>
              <w:right w:val="single" w:sz="4" w:space="0" w:color="auto"/>
            </w:tcBorders>
          </w:tcPr>
          <w:p w:rsidR="007249C6" w:rsidRPr="002E5330" w:rsidRDefault="007249C6" w:rsidP="00E85702">
            <w:pPr>
              <w:spacing w:after="0" w:line="240" w:lineRule="auto"/>
              <w:jc w:val="center"/>
              <w:rPr>
                <w:rFonts w:ascii="Times New Roman" w:eastAsia="Times New Roman" w:hAnsi="Times New Roman" w:cs="Times New Roman"/>
                <w:b/>
                <w:i/>
                <w:sz w:val="24"/>
                <w:szCs w:val="24"/>
                <w:lang w:eastAsia="ru-RU"/>
              </w:rPr>
            </w:pPr>
          </w:p>
        </w:tc>
        <w:tc>
          <w:tcPr>
            <w:tcW w:w="1560" w:type="dxa"/>
            <w:vMerge/>
            <w:tcBorders>
              <w:left w:val="single" w:sz="4" w:space="0" w:color="auto"/>
              <w:bottom w:val="single" w:sz="4" w:space="0" w:color="auto"/>
              <w:right w:val="single" w:sz="4" w:space="0" w:color="auto"/>
            </w:tcBorders>
          </w:tcPr>
          <w:p w:rsidR="007249C6" w:rsidRPr="002E5330" w:rsidRDefault="007249C6" w:rsidP="00E85702">
            <w:pPr>
              <w:spacing w:after="0" w:line="240" w:lineRule="auto"/>
              <w:jc w:val="center"/>
              <w:rPr>
                <w:rFonts w:ascii="Times New Roman" w:eastAsia="Times New Roman" w:hAnsi="Times New Roman" w:cs="Times New Roman"/>
                <w:b/>
                <w:i/>
                <w:sz w:val="24"/>
                <w:szCs w:val="24"/>
                <w:lang w:eastAsia="ru-RU"/>
              </w:rPr>
            </w:pPr>
          </w:p>
        </w:tc>
      </w:tr>
      <w:tr w:rsidR="00E85702" w:rsidRPr="002E5330" w:rsidTr="007249C6">
        <w:trPr>
          <w:trHeight w:val="719"/>
        </w:trPr>
        <w:tc>
          <w:tcPr>
            <w:tcW w:w="675" w:type="dxa"/>
            <w:tcBorders>
              <w:top w:val="single" w:sz="4" w:space="0" w:color="auto"/>
              <w:left w:val="single" w:sz="4" w:space="0" w:color="auto"/>
              <w:bottom w:val="single" w:sz="4" w:space="0" w:color="auto"/>
              <w:right w:val="single" w:sz="4" w:space="0" w:color="auto"/>
            </w:tcBorders>
          </w:tcPr>
          <w:p w:rsidR="00E85702" w:rsidRPr="002E5330" w:rsidRDefault="00E85702" w:rsidP="007249C6">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1</w:t>
            </w:r>
          </w:p>
        </w:tc>
        <w:tc>
          <w:tcPr>
            <w:tcW w:w="993"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04.09</w:t>
            </w:r>
          </w:p>
        </w:tc>
        <w:tc>
          <w:tcPr>
            <w:tcW w:w="992" w:type="dxa"/>
            <w:gridSpan w:val="2"/>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Вводный урок. Знакомство с темой проекта.</w:t>
            </w:r>
          </w:p>
          <w:p w:rsidR="00E85702" w:rsidRPr="002E5330" w:rsidRDefault="00E85702" w:rsidP="00E85702">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Применение алгоритма доказательства подруководствомучителя</w:t>
            </w:r>
            <w:r w:rsidR="00A23EB1">
              <w:rPr>
                <w:rFonts w:ascii="Times New Roman" w:eastAsia="Times New Roman" w:hAnsi="Times New Roman" w:cs="Times New Roman"/>
                <w:sz w:val="24"/>
                <w:szCs w:val="24"/>
                <w:lang w:eastAsia="ru-RU"/>
              </w:rPr>
              <w:t>.</w:t>
            </w:r>
          </w:p>
        </w:tc>
        <w:tc>
          <w:tcPr>
            <w:tcW w:w="708" w:type="dxa"/>
            <w:tcBorders>
              <w:top w:val="single" w:sz="4" w:space="0" w:color="auto"/>
              <w:left w:val="single" w:sz="4" w:space="0" w:color="auto"/>
              <w:bottom w:val="single" w:sz="4" w:space="0" w:color="auto"/>
              <w:right w:val="single" w:sz="4" w:space="0" w:color="auto"/>
            </w:tcBorders>
          </w:tcPr>
          <w:p w:rsidR="00E85702"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autoSpaceDE w:val="0"/>
              <w:autoSpaceDN w:val="0"/>
              <w:adjustRightInd w:val="0"/>
              <w:spacing w:after="0" w:line="240" w:lineRule="auto"/>
              <w:ind w:left="33" w:right="-108"/>
              <w:rPr>
                <w:rFonts w:ascii="Times New Roman" w:eastAsia="Times New Roman" w:hAnsi="Times New Roman" w:cs="Times New Roman"/>
                <w:bCs/>
                <w:iCs/>
                <w:spacing w:val="-10"/>
                <w:sz w:val="24"/>
                <w:szCs w:val="24"/>
                <w:lang w:eastAsia="ru-RU"/>
              </w:rPr>
            </w:pPr>
          </w:p>
        </w:tc>
      </w:tr>
      <w:tr w:rsidR="00A23EB1" w:rsidRPr="002E5330" w:rsidTr="007249C6">
        <w:trPr>
          <w:trHeight w:val="719"/>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2</w:t>
            </w:r>
          </w:p>
        </w:tc>
        <w:tc>
          <w:tcPr>
            <w:tcW w:w="993" w:type="dxa"/>
            <w:tcBorders>
              <w:top w:val="single" w:sz="4" w:space="0" w:color="auto"/>
              <w:left w:val="single" w:sz="4" w:space="0" w:color="auto"/>
              <w:bottom w:val="single" w:sz="4" w:space="0" w:color="auto"/>
              <w:right w:val="single" w:sz="4" w:space="0" w:color="auto"/>
            </w:tcBorders>
          </w:tcPr>
          <w:p w:rsidR="00A23EB1"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11.09</w:t>
            </w:r>
          </w:p>
        </w:tc>
        <w:tc>
          <w:tcPr>
            <w:tcW w:w="992" w:type="dxa"/>
            <w:gridSpan w:val="2"/>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Применение алгоритма доказательства подруководствомучителя</w:t>
            </w:r>
            <w:r>
              <w:rPr>
                <w:rFonts w:ascii="Times New Roman" w:eastAsia="Times New Roman" w:hAnsi="Times New Roman" w:cs="Times New Roman"/>
                <w:sz w:val="24"/>
                <w:szCs w:val="24"/>
                <w:lang w:eastAsia="ru-RU"/>
              </w:rPr>
              <w:t>.</w:t>
            </w:r>
          </w:p>
        </w:tc>
        <w:tc>
          <w:tcPr>
            <w:tcW w:w="708"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autoSpaceDE w:val="0"/>
              <w:autoSpaceDN w:val="0"/>
              <w:adjustRightInd w:val="0"/>
              <w:spacing w:after="0" w:line="240" w:lineRule="auto"/>
              <w:ind w:left="33" w:right="-108"/>
              <w:rPr>
                <w:rFonts w:ascii="Times New Roman" w:eastAsia="Times New Roman" w:hAnsi="Times New Roman" w:cs="Times New Roman"/>
                <w:bCs/>
                <w:iCs/>
                <w:spacing w:val="-10"/>
                <w:sz w:val="24"/>
                <w:szCs w:val="24"/>
                <w:lang w:eastAsia="ru-RU"/>
              </w:rPr>
            </w:pPr>
          </w:p>
        </w:tc>
      </w:tr>
      <w:tr w:rsidR="00A23EB1" w:rsidRPr="002E5330" w:rsidTr="007249C6">
        <w:trPr>
          <w:trHeight w:val="719"/>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3</w:t>
            </w:r>
          </w:p>
        </w:tc>
        <w:tc>
          <w:tcPr>
            <w:tcW w:w="993" w:type="dxa"/>
            <w:tcBorders>
              <w:top w:val="single" w:sz="4" w:space="0" w:color="auto"/>
              <w:left w:val="single" w:sz="4" w:space="0" w:color="auto"/>
              <w:bottom w:val="single" w:sz="4" w:space="0" w:color="auto"/>
              <w:right w:val="single" w:sz="4" w:space="0" w:color="auto"/>
            </w:tcBorders>
          </w:tcPr>
          <w:p w:rsidR="00A23EB1"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18.09</w:t>
            </w:r>
          </w:p>
        </w:tc>
        <w:tc>
          <w:tcPr>
            <w:tcW w:w="992" w:type="dxa"/>
            <w:gridSpan w:val="2"/>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A23EB1" w:rsidRPr="002E5330" w:rsidRDefault="00292717" w:rsidP="00E85702">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Тренировочные упражнения наприменение алгоритма доказательства. Работав группах.</w:t>
            </w:r>
          </w:p>
        </w:tc>
        <w:tc>
          <w:tcPr>
            <w:tcW w:w="708"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pacing w:after="0" w:line="240" w:lineRule="auto"/>
              <w:ind w:left="33" w:right="-108"/>
              <w:rPr>
                <w:rFonts w:ascii="Times New Roman" w:eastAsia="Calibri" w:hAnsi="Times New Roman" w:cs="Times New Roman"/>
                <w:sz w:val="24"/>
                <w:szCs w:val="24"/>
                <w:lang w:eastAsia="ru-RU"/>
              </w:rPr>
            </w:pPr>
          </w:p>
        </w:tc>
      </w:tr>
      <w:tr w:rsidR="00E85702" w:rsidRPr="002E5330" w:rsidTr="007249C6">
        <w:trPr>
          <w:trHeight w:val="719"/>
        </w:trPr>
        <w:tc>
          <w:tcPr>
            <w:tcW w:w="675"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4</w:t>
            </w:r>
          </w:p>
        </w:tc>
        <w:tc>
          <w:tcPr>
            <w:tcW w:w="993"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25.09</w:t>
            </w:r>
          </w:p>
        </w:tc>
        <w:tc>
          <w:tcPr>
            <w:tcW w:w="992" w:type="dxa"/>
            <w:gridSpan w:val="2"/>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Тренировочные упражнения наприменение алгоритма доказательства. Работав группах.</w:t>
            </w:r>
          </w:p>
        </w:tc>
        <w:tc>
          <w:tcPr>
            <w:tcW w:w="708" w:type="dxa"/>
            <w:tcBorders>
              <w:top w:val="single" w:sz="4" w:space="0" w:color="auto"/>
              <w:left w:val="single" w:sz="4" w:space="0" w:color="auto"/>
              <w:bottom w:val="single" w:sz="4" w:space="0" w:color="auto"/>
              <w:right w:val="single" w:sz="4" w:space="0" w:color="auto"/>
            </w:tcBorders>
          </w:tcPr>
          <w:p w:rsidR="00E85702"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ind w:left="33" w:right="-108"/>
              <w:rPr>
                <w:rFonts w:ascii="Times New Roman" w:eastAsia="Calibri" w:hAnsi="Times New Roman" w:cs="Times New Roman"/>
                <w:sz w:val="24"/>
                <w:szCs w:val="24"/>
                <w:lang w:eastAsia="ru-RU"/>
              </w:rPr>
            </w:pPr>
          </w:p>
        </w:tc>
      </w:tr>
      <w:tr w:rsidR="00E85702" w:rsidRPr="002E5330" w:rsidTr="007249C6">
        <w:trPr>
          <w:trHeight w:val="329"/>
        </w:trPr>
        <w:tc>
          <w:tcPr>
            <w:tcW w:w="675" w:type="dxa"/>
            <w:tcBorders>
              <w:top w:val="single" w:sz="4" w:space="0" w:color="auto"/>
              <w:left w:val="single" w:sz="4" w:space="0" w:color="auto"/>
              <w:bottom w:val="single" w:sz="4" w:space="0" w:color="auto"/>
              <w:right w:val="single" w:sz="4" w:space="0" w:color="auto"/>
            </w:tcBorders>
          </w:tcPr>
          <w:p w:rsidR="00E85702" w:rsidRPr="002E5330" w:rsidRDefault="00E85702" w:rsidP="00A23EB1">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5</w:t>
            </w:r>
          </w:p>
        </w:tc>
        <w:tc>
          <w:tcPr>
            <w:tcW w:w="993"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02.10</w:t>
            </w:r>
          </w:p>
        </w:tc>
        <w:tc>
          <w:tcPr>
            <w:tcW w:w="992" w:type="dxa"/>
            <w:gridSpan w:val="2"/>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E85702" w:rsidRPr="002E5330" w:rsidRDefault="00E85702" w:rsidP="002E5330">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Ситуация и проблема.</w:t>
            </w:r>
          </w:p>
        </w:tc>
        <w:tc>
          <w:tcPr>
            <w:tcW w:w="708" w:type="dxa"/>
            <w:tcBorders>
              <w:top w:val="single" w:sz="4" w:space="0" w:color="auto"/>
              <w:left w:val="single" w:sz="4" w:space="0" w:color="auto"/>
              <w:bottom w:val="single" w:sz="4" w:space="0" w:color="auto"/>
              <w:right w:val="single" w:sz="4" w:space="0" w:color="auto"/>
            </w:tcBorders>
          </w:tcPr>
          <w:p w:rsidR="00E85702"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ind w:left="33" w:right="-108"/>
              <w:rPr>
                <w:rFonts w:ascii="Times New Roman" w:eastAsia="Calibri" w:hAnsi="Times New Roman" w:cs="Times New Roman"/>
                <w:sz w:val="24"/>
                <w:szCs w:val="24"/>
                <w:lang w:eastAsia="ru-RU"/>
              </w:rPr>
            </w:pPr>
          </w:p>
        </w:tc>
      </w:tr>
      <w:tr w:rsidR="00A23EB1" w:rsidRPr="002E5330" w:rsidTr="007249C6">
        <w:trPr>
          <w:trHeight w:val="329"/>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993" w:type="dxa"/>
            <w:tcBorders>
              <w:top w:val="single" w:sz="4" w:space="0" w:color="auto"/>
              <w:left w:val="single" w:sz="4" w:space="0" w:color="auto"/>
              <w:bottom w:val="single" w:sz="4" w:space="0" w:color="auto"/>
              <w:right w:val="single" w:sz="4" w:space="0" w:color="auto"/>
            </w:tcBorders>
          </w:tcPr>
          <w:p w:rsidR="00A23EB1"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09.10</w:t>
            </w:r>
          </w:p>
        </w:tc>
        <w:tc>
          <w:tcPr>
            <w:tcW w:w="992" w:type="dxa"/>
            <w:gridSpan w:val="2"/>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A23EB1" w:rsidRPr="002E5330" w:rsidRDefault="00A23EB1" w:rsidP="002E5330">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Ситуация и проблема.</w:t>
            </w:r>
          </w:p>
        </w:tc>
        <w:tc>
          <w:tcPr>
            <w:tcW w:w="708"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pacing w:after="0" w:line="240" w:lineRule="auto"/>
              <w:ind w:left="33" w:right="-108"/>
              <w:rPr>
                <w:rFonts w:ascii="Times New Roman" w:eastAsia="Calibri" w:hAnsi="Times New Roman" w:cs="Times New Roman"/>
                <w:sz w:val="24"/>
                <w:szCs w:val="24"/>
                <w:lang w:eastAsia="ru-RU"/>
              </w:rPr>
            </w:pPr>
          </w:p>
        </w:tc>
      </w:tr>
      <w:tr w:rsidR="00E85702" w:rsidRPr="002E5330" w:rsidTr="007249C6">
        <w:trPr>
          <w:trHeight w:val="574"/>
        </w:trPr>
        <w:tc>
          <w:tcPr>
            <w:tcW w:w="675" w:type="dxa"/>
            <w:tcBorders>
              <w:top w:val="single" w:sz="4" w:space="0" w:color="auto"/>
              <w:left w:val="single" w:sz="4" w:space="0" w:color="auto"/>
              <w:bottom w:val="single" w:sz="4" w:space="0" w:color="auto"/>
              <w:right w:val="single" w:sz="4" w:space="0" w:color="auto"/>
            </w:tcBorders>
          </w:tcPr>
          <w:p w:rsidR="00E85702" w:rsidRPr="002E5330" w:rsidRDefault="00E85702" w:rsidP="00A23EB1">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7</w:t>
            </w:r>
          </w:p>
        </w:tc>
        <w:tc>
          <w:tcPr>
            <w:tcW w:w="993"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16.10</w:t>
            </w:r>
          </w:p>
        </w:tc>
        <w:tc>
          <w:tcPr>
            <w:tcW w:w="992" w:type="dxa"/>
            <w:gridSpan w:val="2"/>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E85702" w:rsidRPr="002E5330" w:rsidRDefault="00E85702" w:rsidP="002E5330">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Проблема. Анализ способов решения проблемы</w:t>
            </w:r>
            <w:r w:rsidR="000B654F">
              <w:rPr>
                <w:rFonts w:ascii="Times New Roman" w:eastAsia="Times New Roman" w:hAnsi="Times New Roman" w:cs="Times New Roman"/>
                <w:sz w:val="24"/>
                <w:szCs w:val="24"/>
                <w:lang w:eastAsia="ru-RU"/>
              </w:rPr>
              <w:t>.</w:t>
            </w:r>
          </w:p>
        </w:tc>
        <w:tc>
          <w:tcPr>
            <w:tcW w:w="708" w:type="dxa"/>
            <w:tcBorders>
              <w:top w:val="single" w:sz="4" w:space="0" w:color="auto"/>
              <w:left w:val="single" w:sz="4" w:space="0" w:color="auto"/>
              <w:bottom w:val="single" w:sz="4" w:space="0" w:color="auto"/>
              <w:right w:val="single" w:sz="4" w:space="0" w:color="auto"/>
            </w:tcBorders>
          </w:tcPr>
          <w:p w:rsidR="00E85702"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ind w:left="33" w:right="-108"/>
              <w:rPr>
                <w:rFonts w:ascii="Times New Roman" w:eastAsia="Calibri" w:hAnsi="Times New Roman" w:cs="Times New Roman"/>
                <w:sz w:val="24"/>
                <w:szCs w:val="24"/>
                <w:lang w:eastAsia="ru-RU"/>
              </w:rPr>
            </w:pPr>
          </w:p>
        </w:tc>
      </w:tr>
      <w:tr w:rsidR="00A23EB1" w:rsidRPr="002E5330" w:rsidTr="007249C6">
        <w:trPr>
          <w:trHeight w:val="574"/>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A23EB1" w:rsidP="00A23EB1">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3" w:type="dxa"/>
            <w:tcBorders>
              <w:top w:val="single" w:sz="4" w:space="0" w:color="auto"/>
              <w:left w:val="single" w:sz="4" w:space="0" w:color="auto"/>
              <w:bottom w:val="single" w:sz="4" w:space="0" w:color="auto"/>
              <w:right w:val="single" w:sz="4" w:space="0" w:color="auto"/>
            </w:tcBorders>
          </w:tcPr>
          <w:p w:rsidR="00A23EB1"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23.10</w:t>
            </w:r>
          </w:p>
        </w:tc>
        <w:tc>
          <w:tcPr>
            <w:tcW w:w="992" w:type="dxa"/>
            <w:gridSpan w:val="2"/>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A23EB1" w:rsidRPr="002E5330" w:rsidRDefault="00A23EB1" w:rsidP="002E5330">
            <w:pPr>
              <w:spacing w:after="0" w:line="240" w:lineRule="auto"/>
              <w:rPr>
                <w:rFonts w:ascii="Times New Roman" w:eastAsia="Times New Roman" w:hAnsi="Times New Roman" w:cs="Times New Roman"/>
                <w:sz w:val="24"/>
                <w:szCs w:val="24"/>
                <w:lang w:eastAsia="ru-RU"/>
              </w:rPr>
            </w:pPr>
            <w:r w:rsidRPr="002E5330">
              <w:rPr>
                <w:rFonts w:ascii="Times New Roman" w:eastAsia="Times New Roman" w:hAnsi="Times New Roman" w:cs="Times New Roman"/>
                <w:sz w:val="24"/>
                <w:szCs w:val="24"/>
                <w:lang w:eastAsia="ru-RU"/>
              </w:rPr>
              <w:t>Проблема. Анализ способов решения проблемы</w:t>
            </w:r>
          </w:p>
        </w:tc>
        <w:tc>
          <w:tcPr>
            <w:tcW w:w="708"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pacing w:after="0" w:line="240" w:lineRule="auto"/>
              <w:ind w:left="33" w:right="-108"/>
              <w:rPr>
                <w:rFonts w:ascii="Times New Roman" w:eastAsia="Calibri" w:hAnsi="Times New Roman" w:cs="Times New Roman"/>
                <w:sz w:val="24"/>
                <w:szCs w:val="24"/>
                <w:lang w:eastAsia="ru-RU"/>
              </w:rPr>
            </w:pPr>
          </w:p>
        </w:tc>
      </w:tr>
      <w:tr w:rsidR="00E85702" w:rsidRPr="002E5330" w:rsidTr="007249C6">
        <w:trPr>
          <w:trHeight w:val="948"/>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E85702" w:rsidP="00A23EB1">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9</w:t>
            </w:r>
          </w:p>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06.11</w:t>
            </w:r>
          </w:p>
        </w:tc>
        <w:tc>
          <w:tcPr>
            <w:tcW w:w="992" w:type="dxa"/>
            <w:gridSpan w:val="2"/>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widowControl w:val="0"/>
              <w:spacing w:after="0" w:line="240" w:lineRule="auto"/>
              <w:rPr>
                <w:rFonts w:ascii="Times New Roman" w:eastAsia="Calibri" w:hAnsi="Times New Roman" w:cs="Times New Roman"/>
                <w:sz w:val="24"/>
                <w:szCs w:val="24"/>
              </w:rPr>
            </w:pPr>
            <w:r w:rsidRPr="002E5330">
              <w:rPr>
                <w:rFonts w:ascii="Times New Roman" w:eastAsia="Calibri" w:hAnsi="Times New Roman" w:cs="Times New Roman"/>
                <w:b/>
                <w:bCs/>
                <w:sz w:val="24"/>
                <w:szCs w:val="24"/>
              </w:rPr>
              <w:t>Поисково-информационныйэтап.</w:t>
            </w:r>
          </w:p>
          <w:p w:rsidR="00E85702" w:rsidRPr="002E5330" w:rsidRDefault="00E85702" w:rsidP="00E85702">
            <w:pPr>
              <w:widowControl w:val="0"/>
              <w:spacing w:after="0" w:line="240" w:lineRule="auto"/>
              <w:ind w:right="96"/>
              <w:jc w:val="both"/>
              <w:rPr>
                <w:rFonts w:ascii="Times New Roman" w:eastAsia="Calibri" w:hAnsi="Times New Roman" w:cs="Times New Roman"/>
                <w:sz w:val="24"/>
                <w:szCs w:val="24"/>
              </w:rPr>
            </w:pPr>
            <w:r w:rsidRPr="002E5330">
              <w:rPr>
                <w:rFonts w:ascii="Times New Roman" w:eastAsia="Calibri" w:hAnsi="Times New Roman" w:cs="Times New Roman"/>
                <w:sz w:val="24"/>
                <w:szCs w:val="24"/>
              </w:rPr>
              <w:t xml:space="preserve">Введение алгоритма поискаинформации на печатных носителях. </w:t>
            </w:r>
          </w:p>
        </w:tc>
        <w:tc>
          <w:tcPr>
            <w:tcW w:w="708" w:type="dxa"/>
            <w:tcBorders>
              <w:top w:val="single" w:sz="4" w:space="0" w:color="auto"/>
              <w:left w:val="single" w:sz="4" w:space="0" w:color="auto"/>
              <w:bottom w:val="single" w:sz="4" w:space="0" w:color="auto"/>
              <w:right w:val="single" w:sz="4" w:space="0" w:color="auto"/>
            </w:tcBorders>
          </w:tcPr>
          <w:p w:rsidR="00E85702"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ind w:left="33" w:right="-108"/>
              <w:rPr>
                <w:rFonts w:ascii="Times New Roman" w:eastAsia="Calibri" w:hAnsi="Times New Roman" w:cs="Times New Roman"/>
                <w:sz w:val="24"/>
                <w:szCs w:val="24"/>
                <w:lang w:eastAsia="ru-RU"/>
              </w:rPr>
            </w:pPr>
          </w:p>
        </w:tc>
      </w:tr>
      <w:tr w:rsidR="00A23EB1" w:rsidRPr="002E5330" w:rsidTr="007249C6">
        <w:trPr>
          <w:trHeight w:val="948"/>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993" w:type="dxa"/>
            <w:tcBorders>
              <w:top w:val="single" w:sz="4" w:space="0" w:color="auto"/>
              <w:left w:val="single" w:sz="4" w:space="0" w:color="auto"/>
              <w:bottom w:val="single" w:sz="4" w:space="0" w:color="auto"/>
              <w:right w:val="single" w:sz="4" w:space="0" w:color="auto"/>
            </w:tcBorders>
          </w:tcPr>
          <w:p w:rsidR="00A23EB1"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13.11</w:t>
            </w:r>
          </w:p>
        </w:tc>
        <w:tc>
          <w:tcPr>
            <w:tcW w:w="992" w:type="dxa"/>
            <w:gridSpan w:val="2"/>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A23EB1" w:rsidRPr="002E5330" w:rsidRDefault="00A23EB1" w:rsidP="00A23EB1">
            <w:pPr>
              <w:widowControl w:val="0"/>
              <w:spacing w:after="0" w:line="240" w:lineRule="auto"/>
              <w:rPr>
                <w:rFonts w:ascii="Times New Roman" w:eastAsia="Calibri" w:hAnsi="Times New Roman" w:cs="Times New Roman"/>
                <w:sz w:val="24"/>
                <w:szCs w:val="24"/>
              </w:rPr>
            </w:pPr>
            <w:r w:rsidRPr="002E5330">
              <w:rPr>
                <w:rFonts w:ascii="Times New Roman" w:eastAsia="Calibri" w:hAnsi="Times New Roman" w:cs="Times New Roman"/>
                <w:b/>
                <w:bCs/>
                <w:sz w:val="24"/>
                <w:szCs w:val="24"/>
              </w:rPr>
              <w:t>Поисково-информационныйэтап.</w:t>
            </w:r>
          </w:p>
          <w:p w:rsidR="00A23EB1" w:rsidRPr="002E5330" w:rsidRDefault="00A23EB1" w:rsidP="00A23EB1">
            <w:pPr>
              <w:widowControl w:val="0"/>
              <w:spacing w:after="0" w:line="240" w:lineRule="auto"/>
              <w:rPr>
                <w:rFonts w:ascii="Times New Roman" w:eastAsia="Calibri" w:hAnsi="Times New Roman" w:cs="Times New Roman"/>
                <w:b/>
                <w:bCs/>
                <w:sz w:val="24"/>
                <w:szCs w:val="24"/>
              </w:rPr>
            </w:pPr>
            <w:r w:rsidRPr="002E5330">
              <w:rPr>
                <w:rFonts w:ascii="Times New Roman" w:eastAsia="Calibri" w:hAnsi="Times New Roman" w:cs="Times New Roman"/>
                <w:sz w:val="24"/>
                <w:szCs w:val="24"/>
              </w:rPr>
              <w:t>Введение алгоритма поискаинформации на печатных носителях.</w:t>
            </w:r>
          </w:p>
        </w:tc>
        <w:tc>
          <w:tcPr>
            <w:tcW w:w="708" w:type="dxa"/>
            <w:tcBorders>
              <w:top w:val="single" w:sz="4" w:space="0" w:color="auto"/>
              <w:left w:val="single" w:sz="4" w:space="0" w:color="auto"/>
              <w:bottom w:val="single" w:sz="4" w:space="0" w:color="auto"/>
              <w:right w:val="single" w:sz="4" w:space="0" w:color="auto"/>
            </w:tcBorders>
          </w:tcPr>
          <w:p w:rsidR="00A23EB1"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pacing w:after="0" w:line="240" w:lineRule="auto"/>
              <w:ind w:left="33" w:right="-108"/>
              <w:rPr>
                <w:rFonts w:ascii="Times New Roman" w:eastAsia="Calibri" w:hAnsi="Times New Roman" w:cs="Times New Roman"/>
                <w:sz w:val="24"/>
                <w:szCs w:val="24"/>
                <w:lang w:eastAsia="ru-RU"/>
              </w:rPr>
            </w:pPr>
          </w:p>
        </w:tc>
      </w:tr>
      <w:tr w:rsidR="00E85702" w:rsidRPr="002E5330" w:rsidTr="007249C6">
        <w:trPr>
          <w:trHeight w:val="889"/>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E85702" w:rsidP="00A23EB1">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11</w:t>
            </w:r>
          </w:p>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20.11</w:t>
            </w:r>
          </w:p>
        </w:tc>
        <w:tc>
          <w:tcPr>
            <w:tcW w:w="992" w:type="dxa"/>
            <w:gridSpan w:val="2"/>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widowControl w:val="0"/>
              <w:spacing w:after="0" w:line="240" w:lineRule="auto"/>
              <w:rPr>
                <w:rFonts w:ascii="Times New Roman" w:eastAsia="Calibri" w:hAnsi="Times New Roman" w:cs="Times New Roman"/>
                <w:b/>
                <w:bCs/>
                <w:sz w:val="24"/>
                <w:szCs w:val="24"/>
              </w:rPr>
            </w:pPr>
            <w:r w:rsidRPr="002E5330">
              <w:rPr>
                <w:rFonts w:ascii="Times New Roman" w:eastAsia="Calibri" w:hAnsi="Times New Roman" w:cs="Times New Roman"/>
                <w:sz w:val="24"/>
                <w:szCs w:val="24"/>
              </w:rPr>
              <w:t>Образецвыделения главной/существенной информациипо теме.</w:t>
            </w:r>
          </w:p>
        </w:tc>
        <w:tc>
          <w:tcPr>
            <w:tcW w:w="708" w:type="dxa"/>
            <w:tcBorders>
              <w:top w:val="single" w:sz="4" w:space="0" w:color="auto"/>
              <w:left w:val="single" w:sz="4" w:space="0" w:color="auto"/>
              <w:bottom w:val="single" w:sz="4" w:space="0" w:color="auto"/>
              <w:right w:val="single" w:sz="4" w:space="0" w:color="auto"/>
            </w:tcBorders>
          </w:tcPr>
          <w:p w:rsidR="00E85702"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ind w:left="33" w:right="-108"/>
              <w:rPr>
                <w:rFonts w:ascii="Times New Roman" w:eastAsia="Calibri" w:hAnsi="Times New Roman" w:cs="Times New Roman"/>
                <w:sz w:val="24"/>
                <w:szCs w:val="24"/>
                <w:lang w:eastAsia="ru-RU"/>
              </w:rPr>
            </w:pPr>
          </w:p>
        </w:tc>
      </w:tr>
      <w:tr w:rsidR="00A23EB1" w:rsidRPr="002E5330" w:rsidTr="007249C6">
        <w:trPr>
          <w:trHeight w:val="889"/>
        </w:trPr>
        <w:tc>
          <w:tcPr>
            <w:tcW w:w="675"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993" w:type="dxa"/>
            <w:tcBorders>
              <w:top w:val="single" w:sz="4" w:space="0" w:color="auto"/>
              <w:left w:val="single" w:sz="4" w:space="0" w:color="auto"/>
              <w:bottom w:val="single" w:sz="4" w:space="0" w:color="auto"/>
              <w:right w:val="single" w:sz="4" w:space="0" w:color="auto"/>
            </w:tcBorders>
          </w:tcPr>
          <w:p w:rsidR="00A23EB1"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27.11</w:t>
            </w:r>
          </w:p>
        </w:tc>
        <w:tc>
          <w:tcPr>
            <w:tcW w:w="992" w:type="dxa"/>
            <w:gridSpan w:val="2"/>
            <w:tcBorders>
              <w:top w:val="single" w:sz="4" w:space="0" w:color="auto"/>
              <w:left w:val="single" w:sz="4" w:space="0" w:color="auto"/>
              <w:bottom w:val="single" w:sz="4" w:space="0" w:color="auto"/>
              <w:right w:val="single" w:sz="4" w:space="0" w:color="auto"/>
            </w:tcBorders>
          </w:tcPr>
          <w:p w:rsidR="00A23EB1" w:rsidRPr="002E5330" w:rsidRDefault="00A23EB1"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widowControl w:val="0"/>
              <w:spacing w:after="0" w:line="240" w:lineRule="auto"/>
              <w:rPr>
                <w:rFonts w:ascii="Times New Roman" w:eastAsia="Calibri" w:hAnsi="Times New Roman" w:cs="Times New Roman"/>
                <w:sz w:val="24"/>
                <w:szCs w:val="24"/>
              </w:rPr>
            </w:pPr>
            <w:r w:rsidRPr="002E5330">
              <w:rPr>
                <w:rFonts w:ascii="Times New Roman" w:eastAsia="Calibri" w:hAnsi="Times New Roman" w:cs="Times New Roman"/>
                <w:sz w:val="24"/>
                <w:szCs w:val="24"/>
              </w:rPr>
              <w:t>Образецвыделения главной/существенной информациипо теме.</w:t>
            </w:r>
          </w:p>
        </w:tc>
        <w:tc>
          <w:tcPr>
            <w:tcW w:w="708"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A23EB1" w:rsidRPr="002E5330" w:rsidRDefault="00A23EB1" w:rsidP="00E85702">
            <w:pPr>
              <w:spacing w:after="0" w:line="240" w:lineRule="auto"/>
              <w:ind w:left="33" w:right="-108"/>
              <w:rPr>
                <w:rFonts w:ascii="Times New Roman" w:eastAsia="Calibri" w:hAnsi="Times New Roman" w:cs="Times New Roman"/>
                <w:sz w:val="24"/>
                <w:szCs w:val="24"/>
                <w:lang w:eastAsia="ru-RU"/>
              </w:rPr>
            </w:pPr>
          </w:p>
        </w:tc>
      </w:tr>
      <w:tr w:rsidR="00E85702" w:rsidRPr="002E5330" w:rsidTr="007249C6">
        <w:trPr>
          <w:trHeight w:val="822"/>
        </w:trPr>
        <w:tc>
          <w:tcPr>
            <w:tcW w:w="675"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13</w:t>
            </w:r>
          </w:p>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04.12</w:t>
            </w:r>
          </w:p>
        </w:tc>
        <w:tc>
          <w:tcPr>
            <w:tcW w:w="992" w:type="dxa"/>
            <w:gridSpan w:val="2"/>
            <w:tcBorders>
              <w:top w:val="single" w:sz="4" w:space="0" w:color="auto"/>
              <w:left w:val="single" w:sz="4" w:space="0" w:color="auto"/>
              <w:bottom w:val="single" w:sz="4" w:space="0" w:color="auto"/>
              <w:right w:val="single" w:sz="4" w:space="0" w:color="auto"/>
            </w:tcBorders>
          </w:tcPr>
          <w:p w:rsidR="00E85702" w:rsidRPr="002E5330" w:rsidRDefault="00E85702" w:rsidP="00E85702">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widowControl w:val="0"/>
              <w:spacing w:after="0" w:line="240" w:lineRule="auto"/>
              <w:rPr>
                <w:rFonts w:ascii="Times New Roman" w:eastAsia="Calibri" w:hAnsi="Times New Roman" w:cs="Times New Roman"/>
                <w:sz w:val="24"/>
                <w:szCs w:val="24"/>
              </w:rPr>
            </w:pPr>
            <w:r w:rsidRPr="002E5330">
              <w:rPr>
                <w:rFonts w:ascii="Times New Roman" w:eastAsia="Calibri" w:hAnsi="Times New Roman" w:cs="Times New Roman"/>
                <w:sz w:val="24"/>
                <w:szCs w:val="24"/>
              </w:rPr>
              <w:t>Сбор информации по теме,накопление источников информации,обработка информации.</w:t>
            </w:r>
          </w:p>
        </w:tc>
        <w:tc>
          <w:tcPr>
            <w:tcW w:w="708" w:type="dxa"/>
            <w:tcBorders>
              <w:top w:val="single" w:sz="4" w:space="0" w:color="auto"/>
              <w:left w:val="single" w:sz="4" w:space="0" w:color="auto"/>
              <w:bottom w:val="single" w:sz="4" w:space="0" w:color="auto"/>
              <w:right w:val="single" w:sz="4" w:space="0" w:color="auto"/>
            </w:tcBorders>
          </w:tcPr>
          <w:p w:rsidR="00E85702" w:rsidRPr="002E5330" w:rsidRDefault="007249C6" w:rsidP="00E85702">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E85702" w:rsidRPr="002E5330" w:rsidRDefault="00E85702" w:rsidP="00E85702">
            <w:pPr>
              <w:spacing w:after="0" w:line="240" w:lineRule="auto"/>
              <w:ind w:left="33" w:right="-108"/>
              <w:rPr>
                <w:rFonts w:ascii="Times New Roman" w:eastAsia="Calibri" w:hAnsi="Times New Roman" w:cs="Times New Roman"/>
                <w:sz w:val="24"/>
                <w:szCs w:val="24"/>
                <w:lang w:eastAsia="ru-RU"/>
              </w:rPr>
            </w:pPr>
          </w:p>
        </w:tc>
      </w:tr>
      <w:tr w:rsidR="007249C6" w:rsidRPr="002E5330" w:rsidTr="007249C6">
        <w:trPr>
          <w:trHeight w:val="822"/>
        </w:trPr>
        <w:tc>
          <w:tcPr>
            <w:tcW w:w="675"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993"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11.12</w:t>
            </w:r>
          </w:p>
        </w:tc>
        <w:tc>
          <w:tcPr>
            <w:tcW w:w="992" w:type="dxa"/>
            <w:gridSpan w:val="2"/>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widowControl w:val="0"/>
              <w:spacing w:after="0" w:line="240" w:lineRule="auto"/>
              <w:rPr>
                <w:rFonts w:ascii="Times New Roman" w:eastAsia="Calibri" w:hAnsi="Times New Roman" w:cs="Times New Roman"/>
                <w:sz w:val="24"/>
                <w:szCs w:val="24"/>
              </w:rPr>
            </w:pPr>
            <w:r w:rsidRPr="002E5330">
              <w:rPr>
                <w:rFonts w:ascii="Times New Roman" w:eastAsia="Calibri" w:hAnsi="Times New Roman" w:cs="Times New Roman"/>
                <w:sz w:val="24"/>
                <w:szCs w:val="24"/>
              </w:rPr>
              <w:t>Сбор информации по теме,накопление источников информации,обработка информации.</w:t>
            </w:r>
          </w:p>
        </w:tc>
        <w:tc>
          <w:tcPr>
            <w:tcW w:w="708"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pacing w:after="0" w:line="240" w:lineRule="auto"/>
              <w:ind w:left="33" w:right="-108"/>
              <w:rPr>
                <w:rFonts w:ascii="Times New Roman" w:eastAsia="Calibri" w:hAnsi="Times New Roman" w:cs="Times New Roman"/>
                <w:sz w:val="24"/>
                <w:szCs w:val="24"/>
                <w:lang w:eastAsia="ru-RU"/>
              </w:rPr>
            </w:pPr>
          </w:p>
        </w:tc>
      </w:tr>
      <w:tr w:rsidR="007249C6" w:rsidRPr="002E5330" w:rsidTr="007249C6">
        <w:trPr>
          <w:trHeight w:val="822"/>
        </w:trPr>
        <w:tc>
          <w:tcPr>
            <w:tcW w:w="675"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993"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r w:rsidR="009000CA">
              <w:rPr>
                <w:rFonts w:ascii="Times New Roman" w:eastAsia="Times New Roman" w:hAnsi="Times New Roman" w:cs="Times New Roman"/>
                <w:sz w:val="24"/>
                <w:szCs w:val="24"/>
                <w:lang w:eastAsia="ar-SA"/>
              </w:rPr>
              <w:t>.12</w:t>
            </w:r>
          </w:p>
        </w:tc>
        <w:tc>
          <w:tcPr>
            <w:tcW w:w="992" w:type="dxa"/>
            <w:gridSpan w:val="2"/>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widowControl w:val="0"/>
              <w:spacing w:after="0" w:line="240" w:lineRule="auto"/>
              <w:rPr>
                <w:rFonts w:ascii="Times New Roman" w:eastAsia="Calibri" w:hAnsi="Times New Roman" w:cs="Times New Roman"/>
                <w:sz w:val="24"/>
                <w:szCs w:val="24"/>
              </w:rPr>
            </w:pPr>
            <w:r w:rsidRPr="002E5330">
              <w:rPr>
                <w:rFonts w:ascii="Times New Roman" w:eastAsia="Calibri" w:hAnsi="Times New Roman" w:cs="Times New Roman"/>
                <w:sz w:val="24"/>
                <w:szCs w:val="24"/>
              </w:rPr>
              <w:t>Сбор информации по теме,накопление источников информации,обработка информации.</w:t>
            </w:r>
          </w:p>
        </w:tc>
        <w:tc>
          <w:tcPr>
            <w:tcW w:w="708"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pacing w:after="0" w:line="240" w:lineRule="auto"/>
              <w:ind w:left="33" w:right="-108"/>
              <w:rPr>
                <w:rFonts w:ascii="Times New Roman" w:eastAsia="Calibri" w:hAnsi="Times New Roman" w:cs="Times New Roman"/>
                <w:sz w:val="24"/>
                <w:szCs w:val="24"/>
                <w:lang w:eastAsia="ru-RU"/>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16</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25.12</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
                <w:sz w:val="24"/>
                <w:szCs w:val="24"/>
              </w:rPr>
            </w:pPr>
            <w:r w:rsidRPr="002E5330">
              <w:rPr>
                <w:rFonts w:ascii="Times New Roman" w:eastAsia="Calibri" w:hAnsi="Times New Roman" w:cs="Times New Roman"/>
                <w:b/>
                <w:bCs/>
                <w:sz w:val="24"/>
                <w:szCs w:val="24"/>
              </w:rPr>
              <w:t>Основнойэтап.</w:t>
            </w:r>
          </w:p>
          <w:p w:rsidR="009000CA" w:rsidRPr="002E5330" w:rsidRDefault="009000CA" w:rsidP="009000CA">
            <w:pPr>
              <w:keepNext/>
              <w:keepLines/>
              <w:spacing w:after="0" w:line="240" w:lineRule="auto"/>
              <w:outlineLvl w:val="1"/>
              <w:rPr>
                <w:rFonts w:ascii="Times New Roman" w:eastAsia="Calibri" w:hAnsi="Times New Roman" w:cs="Times New Roman"/>
                <w:bCs/>
                <w:sz w:val="24"/>
                <w:szCs w:val="24"/>
                <w:lang w:eastAsia="ru-RU"/>
              </w:rPr>
            </w:pPr>
            <w:r w:rsidRPr="002E5330">
              <w:rPr>
                <w:rFonts w:ascii="Times New Roman" w:eastAsia="Calibri" w:hAnsi="Times New Roman" w:cs="Times New Roman"/>
                <w:bCs/>
                <w:sz w:val="24"/>
                <w:szCs w:val="24"/>
                <w:lang w:eastAsia="ru-RU"/>
              </w:rPr>
              <w:t>Знакомство со структурой работы.</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15.01</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
                <w:sz w:val="24"/>
                <w:szCs w:val="24"/>
              </w:rPr>
            </w:pPr>
            <w:r w:rsidRPr="002E5330">
              <w:rPr>
                <w:rFonts w:ascii="Times New Roman" w:eastAsia="Calibri" w:hAnsi="Times New Roman" w:cs="Times New Roman"/>
                <w:b/>
                <w:bCs/>
                <w:sz w:val="24"/>
                <w:szCs w:val="24"/>
              </w:rPr>
              <w:t>Основнойэтап.</w:t>
            </w:r>
          </w:p>
          <w:p w:rsidR="009000CA" w:rsidRPr="002E5330" w:rsidRDefault="009000CA" w:rsidP="009000CA">
            <w:pPr>
              <w:widowControl w:val="0"/>
              <w:spacing w:after="0" w:line="240" w:lineRule="auto"/>
              <w:rPr>
                <w:rFonts w:ascii="Times New Roman" w:eastAsia="Calibri" w:hAnsi="Times New Roman" w:cs="Times New Roman"/>
                <w:b/>
                <w:bCs/>
                <w:sz w:val="24"/>
                <w:szCs w:val="24"/>
              </w:rPr>
            </w:pPr>
            <w:r w:rsidRPr="002E5330">
              <w:rPr>
                <w:rFonts w:ascii="Times New Roman" w:eastAsia="Calibri" w:hAnsi="Times New Roman" w:cs="Times New Roman"/>
                <w:bCs/>
                <w:sz w:val="24"/>
                <w:szCs w:val="24"/>
                <w:lang w:eastAsia="ru-RU"/>
              </w:rPr>
              <w:t>Знакомство со структурой работы.</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lastRenderedPageBreak/>
              <w:t>18</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22.01</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
                <w:bCs/>
                <w:sz w:val="24"/>
                <w:szCs w:val="24"/>
              </w:rPr>
            </w:pPr>
            <w:r w:rsidRPr="002E5330">
              <w:rPr>
                <w:rFonts w:ascii="Times New Roman" w:eastAsia="Calibri" w:hAnsi="Times New Roman" w:cs="Times New Roman"/>
                <w:bCs/>
                <w:sz w:val="24"/>
                <w:szCs w:val="24"/>
                <w:lang w:eastAsia="ru-RU"/>
              </w:rPr>
              <w:t>Доказательство тезисов по избранной теме.</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19</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29.01</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lang w:eastAsia="ru-RU"/>
              </w:rPr>
            </w:pPr>
            <w:r w:rsidRPr="002E5330">
              <w:rPr>
                <w:rFonts w:ascii="Times New Roman" w:eastAsia="Calibri" w:hAnsi="Times New Roman" w:cs="Times New Roman"/>
                <w:bCs/>
                <w:sz w:val="24"/>
                <w:szCs w:val="24"/>
                <w:lang w:eastAsia="ru-RU"/>
              </w:rPr>
              <w:t>Доказательство тезисов по избранной теме.</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20</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05.02</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Метод применения увиденного. Метод фокальных объектов</w:t>
            </w:r>
            <w:r>
              <w:rPr>
                <w:rFonts w:ascii="Times New Roman" w:eastAsia="Calibri" w:hAnsi="Times New Roman" w:cs="Times New Roman"/>
                <w:bCs/>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12.02</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Метод применения увиденного. Метод фокальных объектов</w:t>
            </w:r>
            <w:r>
              <w:rPr>
                <w:rFonts w:ascii="Times New Roman" w:eastAsia="Calibri" w:hAnsi="Times New Roman" w:cs="Times New Roman"/>
                <w:bCs/>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9000CA"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22</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19.02</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Метод системного оператора.</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26.02</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Метод системного оператора.</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24</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05.03</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Бюджет проекта.</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12.03</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Бюджет проекта.</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26</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19.03</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Продвижение продукта.</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02.04</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Продвижение продукта.</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28</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09.04</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Как работать в команде.</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16.04</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Как работать в команде.</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30</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23.04</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Аргументация. Доказательство.</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30.04</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32</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07.05</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Дискуссия.</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sidRPr="002E5330">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280"/>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33</w:t>
            </w: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14.05</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Пробная презентация.</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sidRPr="002E5330">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9000CA" w:rsidRPr="002E5330" w:rsidTr="007249C6">
        <w:trPr>
          <w:trHeight w:val="719"/>
        </w:trPr>
        <w:tc>
          <w:tcPr>
            <w:tcW w:w="675"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sidRPr="002E5330">
              <w:rPr>
                <w:rFonts w:ascii="Times New Roman" w:eastAsia="Times New Roman" w:hAnsi="Times New Roman" w:cs="Times New Roman"/>
                <w:sz w:val="24"/>
                <w:szCs w:val="24"/>
                <w:lang w:eastAsia="ar-SA"/>
              </w:rPr>
              <w:t>34</w:t>
            </w:r>
          </w:p>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21.05</w:t>
            </w:r>
          </w:p>
        </w:tc>
        <w:tc>
          <w:tcPr>
            <w:tcW w:w="992" w:type="dxa"/>
            <w:gridSpan w:val="2"/>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widowControl w:val="0"/>
              <w:spacing w:after="0" w:line="240" w:lineRule="auto"/>
              <w:rPr>
                <w:rFonts w:ascii="Times New Roman" w:eastAsia="Calibri" w:hAnsi="Times New Roman" w:cs="Times New Roman"/>
                <w:b/>
                <w:bCs/>
                <w:sz w:val="24"/>
                <w:szCs w:val="24"/>
              </w:rPr>
            </w:pPr>
            <w:r w:rsidRPr="002E5330">
              <w:rPr>
                <w:rFonts w:ascii="Times New Roman" w:eastAsia="Calibri" w:hAnsi="Times New Roman" w:cs="Times New Roman"/>
                <w:b/>
                <w:bCs/>
                <w:sz w:val="24"/>
                <w:szCs w:val="24"/>
              </w:rPr>
              <w:t>Заключительный этап.</w:t>
            </w:r>
          </w:p>
          <w:p w:rsidR="009000CA" w:rsidRPr="002E5330" w:rsidRDefault="009000CA" w:rsidP="009000CA">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Презентации результатов проекта.</w:t>
            </w:r>
          </w:p>
          <w:p w:rsidR="009000CA" w:rsidRPr="002E5330" w:rsidRDefault="009000CA" w:rsidP="009000CA">
            <w:pPr>
              <w:keepNext/>
              <w:keepLines/>
              <w:spacing w:after="0" w:line="240" w:lineRule="auto"/>
              <w:outlineLvl w:val="1"/>
              <w:rPr>
                <w:rFonts w:ascii="Times New Roman" w:eastAsia="Calibri" w:hAnsi="Times New Roman" w:cs="Times New Roman"/>
                <w:b/>
                <w:bCs/>
                <w:sz w:val="24"/>
                <w:szCs w:val="24"/>
                <w:lang w:eastAsia="ru-RU"/>
              </w:rPr>
            </w:pPr>
            <w:r w:rsidRPr="002E5330">
              <w:rPr>
                <w:rFonts w:ascii="Times New Roman" w:eastAsia="Calibri" w:hAnsi="Times New Roman" w:cs="Times New Roman"/>
                <w:bCs/>
                <w:sz w:val="24"/>
                <w:szCs w:val="24"/>
                <w:lang w:eastAsia="ru-RU"/>
              </w:rPr>
              <w:t>Рефлексия проектной деятельности и её результатов.</w:t>
            </w:r>
          </w:p>
        </w:tc>
        <w:tc>
          <w:tcPr>
            <w:tcW w:w="708"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9000CA" w:rsidRPr="002E5330" w:rsidRDefault="009000CA" w:rsidP="009000CA">
            <w:pPr>
              <w:suppressAutoHyphens/>
              <w:spacing w:after="0" w:line="240" w:lineRule="auto"/>
              <w:jc w:val="both"/>
              <w:rPr>
                <w:rFonts w:ascii="Times New Roman" w:eastAsia="Times New Roman" w:hAnsi="Times New Roman" w:cs="Times New Roman"/>
                <w:sz w:val="24"/>
                <w:szCs w:val="24"/>
                <w:lang w:eastAsia="ar-SA"/>
              </w:rPr>
            </w:pPr>
          </w:p>
        </w:tc>
      </w:tr>
      <w:tr w:rsidR="007249C6" w:rsidRPr="002E5330" w:rsidTr="007249C6">
        <w:trPr>
          <w:trHeight w:val="719"/>
        </w:trPr>
        <w:tc>
          <w:tcPr>
            <w:tcW w:w="675"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35</w:t>
            </w:r>
          </w:p>
        </w:tc>
        <w:tc>
          <w:tcPr>
            <w:tcW w:w="993" w:type="dxa"/>
            <w:tcBorders>
              <w:top w:val="single" w:sz="4" w:space="0" w:color="auto"/>
              <w:left w:val="single" w:sz="4" w:space="0" w:color="auto"/>
              <w:bottom w:val="single" w:sz="4" w:space="0" w:color="auto"/>
              <w:right w:val="single" w:sz="4" w:space="0" w:color="auto"/>
            </w:tcBorders>
          </w:tcPr>
          <w:p w:rsidR="007249C6" w:rsidRPr="002E5330" w:rsidRDefault="009000CA" w:rsidP="009000C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28.05</w:t>
            </w:r>
          </w:p>
        </w:tc>
        <w:tc>
          <w:tcPr>
            <w:tcW w:w="992" w:type="dxa"/>
            <w:gridSpan w:val="2"/>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widowControl w:val="0"/>
              <w:spacing w:after="0" w:line="240" w:lineRule="auto"/>
              <w:rPr>
                <w:rFonts w:ascii="Times New Roman" w:eastAsia="Calibri" w:hAnsi="Times New Roman" w:cs="Times New Roman"/>
                <w:b/>
                <w:bCs/>
                <w:sz w:val="24"/>
                <w:szCs w:val="24"/>
              </w:rPr>
            </w:pPr>
            <w:r w:rsidRPr="002E5330">
              <w:rPr>
                <w:rFonts w:ascii="Times New Roman" w:eastAsia="Calibri" w:hAnsi="Times New Roman" w:cs="Times New Roman"/>
                <w:b/>
                <w:bCs/>
                <w:sz w:val="24"/>
                <w:szCs w:val="24"/>
              </w:rPr>
              <w:t>Заключительный этап.</w:t>
            </w:r>
          </w:p>
          <w:p w:rsidR="007249C6" w:rsidRPr="002E5330" w:rsidRDefault="007249C6" w:rsidP="007249C6">
            <w:pPr>
              <w:widowControl w:val="0"/>
              <w:spacing w:after="0" w:line="240" w:lineRule="auto"/>
              <w:rPr>
                <w:rFonts w:ascii="Times New Roman" w:eastAsia="Calibri" w:hAnsi="Times New Roman" w:cs="Times New Roman"/>
                <w:bCs/>
                <w:sz w:val="24"/>
                <w:szCs w:val="24"/>
              </w:rPr>
            </w:pPr>
            <w:r w:rsidRPr="002E5330">
              <w:rPr>
                <w:rFonts w:ascii="Times New Roman" w:eastAsia="Calibri" w:hAnsi="Times New Roman" w:cs="Times New Roman"/>
                <w:bCs/>
                <w:sz w:val="24"/>
                <w:szCs w:val="24"/>
              </w:rPr>
              <w:t>Презентации результатов проекта.</w:t>
            </w:r>
          </w:p>
          <w:p w:rsidR="007249C6" w:rsidRPr="002E5330" w:rsidRDefault="007249C6" w:rsidP="007249C6">
            <w:pPr>
              <w:widowControl w:val="0"/>
              <w:spacing w:after="0" w:line="240" w:lineRule="auto"/>
              <w:rPr>
                <w:rFonts w:ascii="Times New Roman" w:eastAsia="Calibri" w:hAnsi="Times New Roman" w:cs="Times New Roman"/>
                <w:b/>
                <w:bCs/>
                <w:sz w:val="24"/>
                <w:szCs w:val="24"/>
              </w:rPr>
            </w:pPr>
            <w:r w:rsidRPr="002E5330">
              <w:rPr>
                <w:rFonts w:ascii="Times New Roman" w:eastAsia="Calibri" w:hAnsi="Times New Roman" w:cs="Times New Roman"/>
                <w:bCs/>
                <w:sz w:val="24"/>
                <w:szCs w:val="24"/>
                <w:lang w:eastAsia="ru-RU"/>
              </w:rPr>
              <w:t>Рефлексия проектной деятельности и её результатов.</w:t>
            </w:r>
          </w:p>
        </w:tc>
        <w:tc>
          <w:tcPr>
            <w:tcW w:w="708"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keepNext/>
              <w:keepLines/>
              <w:spacing w:after="0" w:line="240" w:lineRule="auto"/>
              <w:jc w:val="center"/>
              <w:outlineLvl w:val="1"/>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7249C6" w:rsidRPr="002E5330" w:rsidRDefault="007249C6" w:rsidP="007249C6">
            <w:pPr>
              <w:suppressAutoHyphens/>
              <w:spacing w:after="0" w:line="240" w:lineRule="auto"/>
              <w:jc w:val="both"/>
              <w:rPr>
                <w:rFonts w:ascii="Times New Roman" w:eastAsia="Times New Roman" w:hAnsi="Times New Roman" w:cs="Times New Roman"/>
                <w:sz w:val="24"/>
                <w:szCs w:val="24"/>
                <w:lang w:eastAsia="ar-SA"/>
              </w:rPr>
            </w:pPr>
          </w:p>
        </w:tc>
      </w:tr>
    </w:tbl>
    <w:p w:rsidR="00E85702" w:rsidRPr="002E5330" w:rsidRDefault="00E85702" w:rsidP="00E85702">
      <w:pPr>
        <w:spacing w:after="0" w:line="240" w:lineRule="auto"/>
        <w:jc w:val="center"/>
        <w:rPr>
          <w:rFonts w:ascii="Times New Roman" w:eastAsia="Calibri" w:hAnsi="Times New Roman" w:cs="Times New Roman"/>
          <w:b/>
          <w:color w:val="1D1B11"/>
          <w:sz w:val="24"/>
          <w:szCs w:val="24"/>
          <w:lang w:eastAsia="ru-RU"/>
        </w:rPr>
      </w:pPr>
    </w:p>
    <w:p w:rsidR="00E85702" w:rsidRPr="002E5330" w:rsidRDefault="00E85702" w:rsidP="00E85702">
      <w:pPr>
        <w:spacing w:after="0" w:line="240" w:lineRule="auto"/>
        <w:jc w:val="center"/>
        <w:rPr>
          <w:rFonts w:ascii="Times New Roman" w:eastAsia="Calibri" w:hAnsi="Times New Roman" w:cs="Times New Roman"/>
          <w:b/>
          <w:color w:val="1D1B11"/>
          <w:sz w:val="24"/>
          <w:szCs w:val="24"/>
          <w:lang w:eastAsia="ru-RU"/>
        </w:rPr>
      </w:pPr>
    </w:p>
    <w:p w:rsidR="00E85702" w:rsidRPr="002E5330" w:rsidRDefault="00E85702" w:rsidP="00E85702">
      <w:pPr>
        <w:tabs>
          <w:tab w:val="left" w:pos="142"/>
          <w:tab w:val="left" w:pos="426"/>
        </w:tabs>
        <w:spacing w:after="0" w:line="240" w:lineRule="auto"/>
        <w:jc w:val="both"/>
        <w:rPr>
          <w:rFonts w:ascii="Times New Roman" w:eastAsia="Calibri" w:hAnsi="Times New Roman" w:cs="Times New Roman"/>
          <w:sz w:val="24"/>
          <w:szCs w:val="24"/>
        </w:rPr>
      </w:pPr>
    </w:p>
    <w:p w:rsidR="002E5330" w:rsidRDefault="002E5330"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90F89" w:rsidRDefault="00A90F89" w:rsidP="00F224C4">
      <w:pPr>
        <w:spacing w:line="240" w:lineRule="auto"/>
        <w:jc w:val="both"/>
        <w:rPr>
          <w:rFonts w:ascii="Times New Roman" w:eastAsia="Calibri" w:hAnsi="Times New Roman" w:cs="Times New Roman"/>
          <w:sz w:val="24"/>
          <w:szCs w:val="24"/>
          <w:lang w:val="en-US"/>
        </w:rPr>
      </w:pPr>
    </w:p>
    <w:p w:rsidR="00A23EB1" w:rsidRDefault="00A23EB1" w:rsidP="00A90F89">
      <w:pPr>
        <w:spacing w:line="240" w:lineRule="auto"/>
        <w:jc w:val="both"/>
        <w:rPr>
          <w:rFonts w:ascii="Times New Roman" w:hAnsi="Times New Roman" w:cs="Times New Roman"/>
          <w:b/>
          <w:sz w:val="28"/>
          <w:szCs w:val="28"/>
        </w:rPr>
      </w:pPr>
    </w:p>
    <w:p w:rsidR="000D0920" w:rsidRDefault="000D0920" w:rsidP="00A90F89">
      <w:pPr>
        <w:spacing w:line="240" w:lineRule="auto"/>
        <w:jc w:val="both"/>
        <w:rPr>
          <w:rFonts w:ascii="Times New Roman" w:hAnsi="Times New Roman" w:cs="Times New Roman"/>
          <w:b/>
          <w:sz w:val="28"/>
          <w:szCs w:val="28"/>
        </w:rPr>
      </w:pPr>
    </w:p>
    <w:p w:rsidR="000D0920" w:rsidRDefault="000D0920" w:rsidP="00A90F89">
      <w:pPr>
        <w:spacing w:line="240" w:lineRule="auto"/>
        <w:jc w:val="both"/>
        <w:rPr>
          <w:rFonts w:ascii="Times New Roman" w:hAnsi="Times New Roman" w:cs="Times New Roman"/>
          <w:b/>
          <w:sz w:val="28"/>
          <w:szCs w:val="28"/>
        </w:rPr>
      </w:pPr>
    </w:p>
    <w:p w:rsidR="000D0920" w:rsidRDefault="000D0920" w:rsidP="000D0920">
      <w:pPr>
        <w:jc w:val="center"/>
        <w:rPr>
          <w:rFonts w:ascii="Calibri" w:eastAsia="Calibri" w:hAnsi="Calibri"/>
          <w:b/>
        </w:rPr>
      </w:pPr>
    </w:p>
    <w:p w:rsidR="000D0920" w:rsidRDefault="000D0920" w:rsidP="000D0920">
      <w:pPr>
        <w:jc w:val="center"/>
        <w:rPr>
          <w:rFonts w:ascii="Calibri" w:eastAsia="Calibri" w:hAnsi="Calibri"/>
          <w:b/>
        </w:rPr>
      </w:pPr>
    </w:p>
    <w:p w:rsidR="000D0920" w:rsidRDefault="000D0920" w:rsidP="000D0920">
      <w:pPr>
        <w:jc w:val="center"/>
        <w:rPr>
          <w:rFonts w:ascii="Calibri" w:eastAsia="Calibri" w:hAnsi="Calibri"/>
          <w:b/>
        </w:rPr>
      </w:pPr>
    </w:p>
    <w:p w:rsidR="000D0920" w:rsidRDefault="000D0920" w:rsidP="000D0920">
      <w:pPr>
        <w:jc w:val="center"/>
        <w:rPr>
          <w:rFonts w:ascii="Calibri" w:eastAsia="Calibri" w:hAnsi="Calibri"/>
          <w:b/>
        </w:rPr>
      </w:pPr>
    </w:p>
    <w:p w:rsidR="000D0920" w:rsidRDefault="000D0920" w:rsidP="000D0920">
      <w:pPr>
        <w:jc w:val="center"/>
        <w:rPr>
          <w:rFonts w:ascii="Calibri" w:eastAsia="Calibri" w:hAnsi="Calibri"/>
          <w:b/>
        </w:rPr>
      </w:pPr>
    </w:p>
    <w:p w:rsidR="000D0920" w:rsidRDefault="000D0920" w:rsidP="000D0920">
      <w:pPr>
        <w:jc w:val="center"/>
        <w:rPr>
          <w:rFonts w:ascii="Calibri" w:eastAsia="Calibri" w:hAnsi="Calibri"/>
          <w:b/>
        </w:rPr>
      </w:pPr>
    </w:p>
    <w:p w:rsidR="000D0920" w:rsidRDefault="000D0920" w:rsidP="000D0920">
      <w:pPr>
        <w:jc w:val="center"/>
        <w:rPr>
          <w:rFonts w:ascii="Calibri" w:eastAsia="Calibri" w:hAnsi="Calibri"/>
          <w:b/>
        </w:rPr>
      </w:pPr>
    </w:p>
    <w:p w:rsidR="000D0920" w:rsidRDefault="000D0920" w:rsidP="000D0920">
      <w:pPr>
        <w:framePr w:w="4538" w:h="2749" w:hRule="exact" w:wrap="around" w:vAnchor="page" w:hAnchor="page" w:x="487" w:y="1106"/>
        <w:spacing w:after="263" w:line="210" w:lineRule="exact"/>
        <w:ind w:left="700"/>
      </w:pPr>
      <w:r>
        <w:rPr>
          <w:spacing w:val="2"/>
        </w:rPr>
        <w:t>СОГЛАСОВАНО</w:t>
      </w:r>
    </w:p>
    <w:p w:rsidR="000D0920" w:rsidRDefault="000D0920" w:rsidP="000D0920">
      <w:pPr>
        <w:framePr w:w="4538" w:h="2749" w:hRule="exact" w:wrap="around" w:vAnchor="page" w:hAnchor="page" w:x="487" w:y="1106"/>
        <w:spacing w:line="278" w:lineRule="exact"/>
        <w:ind w:right="280"/>
      </w:pPr>
      <w:r>
        <w:rPr>
          <w:spacing w:val="2"/>
        </w:rPr>
        <w:t>Протокол заседания методического совета МБОУ Россошанской ООШ</w:t>
      </w:r>
    </w:p>
    <w:p w:rsidR="000D0920" w:rsidRDefault="000D0920" w:rsidP="000D0920">
      <w:pPr>
        <w:framePr w:w="4538" w:h="2749" w:hRule="exact" w:wrap="around" w:vAnchor="page" w:hAnchor="page" w:x="487" w:y="1106"/>
        <w:tabs>
          <w:tab w:val="left" w:leader="underscore" w:pos="1598"/>
        </w:tabs>
        <w:spacing w:line="278" w:lineRule="exact"/>
        <w:rPr>
          <w:spacing w:val="2"/>
        </w:rPr>
      </w:pPr>
      <w:r>
        <w:rPr>
          <w:spacing w:val="2"/>
        </w:rPr>
        <w:t xml:space="preserve">От </w:t>
      </w:r>
      <w:r>
        <w:rPr>
          <w:spacing w:val="2"/>
          <w:u w:val="single"/>
        </w:rPr>
        <w:t xml:space="preserve">      .08.2018</w:t>
      </w:r>
      <w:r>
        <w:rPr>
          <w:spacing w:val="2"/>
        </w:rPr>
        <w:t xml:space="preserve">  года № </w:t>
      </w:r>
    </w:p>
    <w:p w:rsidR="000D0920" w:rsidRDefault="000D0920" w:rsidP="000D0920">
      <w:pPr>
        <w:framePr w:w="4538" w:h="2749" w:hRule="exact" w:wrap="around" w:vAnchor="page" w:hAnchor="page" w:x="487" w:y="1106"/>
        <w:spacing w:line="274" w:lineRule="exact"/>
        <w:ind w:right="245"/>
        <w:rPr>
          <w:spacing w:val="2"/>
        </w:rPr>
      </w:pPr>
    </w:p>
    <w:p w:rsidR="000D0920" w:rsidRDefault="000D0920" w:rsidP="000D0920">
      <w:pPr>
        <w:framePr w:w="4538" w:h="2749" w:hRule="exact" w:wrap="around" w:vAnchor="page" w:hAnchor="page" w:x="487" w:y="1106"/>
        <w:spacing w:line="274" w:lineRule="exact"/>
        <w:ind w:right="245"/>
        <w:rPr>
          <w:spacing w:val="2"/>
        </w:rPr>
      </w:pPr>
      <w:r>
        <w:rPr>
          <w:spacing w:val="2"/>
        </w:rPr>
        <w:t>Председатель  МС</w:t>
      </w:r>
      <w:r>
        <w:rPr>
          <w:spacing w:val="2"/>
        </w:rPr>
        <w:br/>
      </w:r>
      <w:r w:rsidRPr="001B282A">
        <w:rPr>
          <w:spacing w:val="2"/>
          <w:u w:val="single"/>
        </w:rPr>
        <w:t>______________/Джаджиева Т. И./</w:t>
      </w:r>
    </w:p>
    <w:p w:rsidR="000D0920" w:rsidRDefault="000D0920" w:rsidP="000D0920">
      <w:pPr>
        <w:framePr w:w="4538" w:h="2749" w:hRule="exact" w:wrap="around" w:vAnchor="page" w:hAnchor="page" w:x="487" w:y="1106"/>
        <w:spacing w:line="274" w:lineRule="exact"/>
        <w:ind w:right="245"/>
        <w:rPr>
          <w:sz w:val="20"/>
          <w:szCs w:val="20"/>
        </w:rPr>
      </w:pPr>
      <w:r>
        <w:rPr>
          <w:spacing w:val="2"/>
          <w:sz w:val="20"/>
          <w:szCs w:val="20"/>
        </w:rPr>
        <w:t>(подпись)                        Ф.И.О.</w:t>
      </w:r>
    </w:p>
    <w:p w:rsidR="000D0920" w:rsidRDefault="000D0920" w:rsidP="000D0920">
      <w:pPr>
        <w:framePr w:w="4538" w:h="2749" w:hRule="exact" w:wrap="around" w:vAnchor="page" w:hAnchor="page" w:x="487" w:y="1106"/>
        <w:tabs>
          <w:tab w:val="left" w:leader="underscore" w:pos="1598"/>
        </w:tabs>
        <w:spacing w:line="278" w:lineRule="exact"/>
      </w:pPr>
    </w:p>
    <w:p w:rsidR="000D0920" w:rsidRDefault="000D0920" w:rsidP="000D0920">
      <w:pPr>
        <w:framePr w:w="4505" w:h="2462" w:hRule="exact" w:wrap="around" w:vAnchor="page" w:hAnchor="page" w:x="6564" w:y="1072"/>
        <w:spacing w:after="318" w:line="210" w:lineRule="exact"/>
        <w:ind w:left="700"/>
      </w:pPr>
      <w:r>
        <w:rPr>
          <w:spacing w:val="2"/>
        </w:rPr>
        <w:t>СОГЛАСОВАНО</w:t>
      </w:r>
    </w:p>
    <w:p w:rsidR="000D0920" w:rsidRDefault="000D0920" w:rsidP="000D0920">
      <w:pPr>
        <w:framePr w:w="4505" w:h="2462" w:hRule="exact" w:wrap="around" w:vAnchor="page" w:hAnchor="page" w:x="6564" w:y="1072"/>
        <w:spacing w:after="267" w:line="210" w:lineRule="exact"/>
      </w:pPr>
      <w:r>
        <w:rPr>
          <w:spacing w:val="2"/>
        </w:rPr>
        <w:t>Заместитель директора по УР</w:t>
      </w:r>
    </w:p>
    <w:p w:rsidR="000D0920" w:rsidRDefault="000D0920" w:rsidP="000D0920">
      <w:pPr>
        <w:framePr w:w="4505" w:h="2462" w:hRule="exact" w:wrap="around" w:vAnchor="page" w:hAnchor="page" w:x="6564" w:y="1072"/>
        <w:tabs>
          <w:tab w:val="left" w:leader="underscore" w:pos="2030"/>
        </w:tabs>
        <w:spacing w:line="274" w:lineRule="exact"/>
      </w:pPr>
      <w:r w:rsidRPr="001B282A">
        <w:rPr>
          <w:spacing w:val="2"/>
          <w:u w:val="single"/>
        </w:rPr>
        <w:t>_____/Джаджиева Т. И./</w:t>
      </w:r>
      <w:r w:rsidRPr="001B282A">
        <w:rPr>
          <w:spacing w:val="2"/>
        </w:rPr>
        <w:t>(</w:t>
      </w:r>
      <w:r w:rsidRPr="001B282A">
        <w:rPr>
          <w:spacing w:val="2"/>
          <w:sz w:val="20"/>
          <w:szCs w:val="20"/>
        </w:rPr>
        <w:t>подпись) Ф.И.О.</w:t>
      </w:r>
    </w:p>
    <w:p w:rsidR="000D0920" w:rsidRDefault="000D0920" w:rsidP="000D0920">
      <w:pPr>
        <w:framePr w:w="4505" w:h="2462" w:hRule="exact" w:wrap="around" w:vAnchor="page" w:hAnchor="page" w:x="6564" w:y="1072"/>
        <w:tabs>
          <w:tab w:val="left" w:leader="underscore" w:pos="1651"/>
          <w:tab w:val="left" w:leader="underscore" w:pos="2376"/>
        </w:tabs>
        <w:spacing w:line="274" w:lineRule="exact"/>
        <w:ind w:right="380"/>
        <w:rPr>
          <w:spacing w:val="2"/>
        </w:rPr>
      </w:pPr>
    </w:p>
    <w:p w:rsidR="000D0920" w:rsidRDefault="000D0920" w:rsidP="000D0920">
      <w:pPr>
        <w:framePr w:w="4505" w:h="2462" w:hRule="exact" w:wrap="around" w:vAnchor="page" w:hAnchor="page" w:x="6564" w:y="1072"/>
        <w:tabs>
          <w:tab w:val="left" w:leader="underscore" w:pos="1651"/>
          <w:tab w:val="left" w:leader="underscore" w:pos="2376"/>
        </w:tabs>
        <w:spacing w:line="274" w:lineRule="exact"/>
        <w:ind w:right="380"/>
        <w:rPr>
          <w:spacing w:val="2"/>
        </w:rPr>
      </w:pPr>
      <w:r>
        <w:rPr>
          <w:spacing w:val="2"/>
          <w:u w:val="single"/>
        </w:rPr>
        <w:t xml:space="preserve">       .08.2017</w:t>
      </w:r>
      <w:r>
        <w:rPr>
          <w:spacing w:val="2"/>
        </w:rPr>
        <w:t xml:space="preserve">  года</w:t>
      </w:r>
    </w:p>
    <w:p w:rsidR="000D0920" w:rsidRDefault="000D0920" w:rsidP="00A90F89">
      <w:pPr>
        <w:spacing w:line="240" w:lineRule="auto"/>
        <w:jc w:val="both"/>
        <w:rPr>
          <w:rFonts w:ascii="Times New Roman" w:hAnsi="Times New Roman" w:cs="Times New Roman"/>
          <w:b/>
          <w:sz w:val="28"/>
          <w:szCs w:val="28"/>
        </w:rPr>
      </w:pPr>
      <w:bookmarkStart w:id="0" w:name="_GoBack"/>
      <w:bookmarkEnd w:id="0"/>
    </w:p>
    <w:sectPr w:rsidR="000D0920" w:rsidSect="002E5330">
      <w:pgSz w:w="11906" w:h="16838"/>
      <w:pgMar w:top="964" w:right="1134" w:bottom="96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538" w:rsidRDefault="00123538" w:rsidP="003B0D21">
      <w:pPr>
        <w:spacing w:after="0" w:line="240" w:lineRule="auto"/>
      </w:pPr>
      <w:r>
        <w:separator/>
      </w:r>
    </w:p>
  </w:endnote>
  <w:endnote w:type="continuationSeparator" w:id="1">
    <w:p w:rsidR="00123538" w:rsidRDefault="00123538" w:rsidP="003B0D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538" w:rsidRDefault="00123538" w:rsidP="003B0D21">
      <w:pPr>
        <w:spacing w:after="0" w:line="240" w:lineRule="auto"/>
      </w:pPr>
      <w:r>
        <w:separator/>
      </w:r>
    </w:p>
  </w:footnote>
  <w:footnote w:type="continuationSeparator" w:id="1">
    <w:p w:rsidR="00123538" w:rsidRDefault="00123538" w:rsidP="003B0D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E0CDE"/>
    <w:multiLevelType w:val="hybridMultilevel"/>
    <w:tmpl w:val="328C6D8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4A753597"/>
    <w:multiLevelType w:val="multilevel"/>
    <w:tmpl w:val="4F8E4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E157C93"/>
    <w:multiLevelType w:val="multilevel"/>
    <w:tmpl w:val="BFD01D30"/>
    <w:lvl w:ilvl="0">
      <w:start w:val="1"/>
      <w:numFmt w:val="decimal"/>
      <w:lvlText w:val="%1."/>
      <w:lvlJc w:val="left"/>
      <w:pPr>
        <w:tabs>
          <w:tab w:val="num" w:pos="1637"/>
        </w:tabs>
        <w:ind w:left="1637" w:hanging="360"/>
      </w:pPr>
    </w:lvl>
    <w:lvl w:ilvl="1" w:tentative="1">
      <w:start w:val="1"/>
      <w:numFmt w:val="decimal"/>
      <w:lvlText w:val="%2."/>
      <w:lvlJc w:val="left"/>
      <w:pPr>
        <w:tabs>
          <w:tab w:val="num" w:pos="2357"/>
        </w:tabs>
        <w:ind w:left="2357" w:hanging="360"/>
      </w:pPr>
    </w:lvl>
    <w:lvl w:ilvl="2" w:tentative="1">
      <w:start w:val="1"/>
      <w:numFmt w:val="decimal"/>
      <w:lvlText w:val="%3."/>
      <w:lvlJc w:val="left"/>
      <w:pPr>
        <w:tabs>
          <w:tab w:val="num" w:pos="3077"/>
        </w:tabs>
        <w:ind w:left="3077" w:hanging="360"/>
      </w:pPr>
    </w:lvl>
    <w:lvl w:ilvl="3" w:tentative="1">
      <w:start w:val="1"/>
      <w:numFmt w:val="decimal"/>
      <w:lvlText w:val="%4."/>
      <w:lvlJc w:val="left"/>
      <w:pPr>
        <w:tabs>
          <w:tab w:val="num" w:pos="3797"/>
        </w:tabs>
        <w:ind w:left="3797" w:hanging="360"/>
      </w:pPr>
    </w:lvl>
    <w:lvl w:ilvl="4" w:tentative="1">
      <w:start w:val="1"/>
      <w:numFmt w:val="decimal"/>
      <w:lvlText w:val="%5."/>
      <w:lvlJc w:val="left"/>
      <w:pPr>
        <w:tabs>
          <w:tab w:val="num" w:pos="4517"/>
        </w:tabs>
        <w:ind w:left="4517" w:hanging="360"/>
      </w:pPr>
    </w:lvl>
    <w:lvl w:ilvl="5" w:tentative="1">
      <w:start w:val="1"/>
      <w:numFmt w:val="decimal"/>
      <w:lvlText w:val="%6."/>
      <w:lvlJc w:val="left"/>
      <w:pPr>
        <w:tabs>
          <w:tab w:val="num" w:pos="5237"/>
        </w:tabs>
        <w:ind w:left="5237" w:hanging="360"/>
      </w:pPr>
    </w:lvl>
    <w:lvl w:ilvl="6" w:tentative="1">
      <w:start w:val="1"/>
      <w:numFmt w:val="decimal"/>
      <w:lvlText w:val="%7."/>
      <w:lvlJc w:val="left"/>
      <w:pPr>
        <w:tabs>
          <w:tab w:val="num" w:pos="5957"/>
        </w:tabs>
        <w:ind w:left="5957" w:hanging="360"/>
      </w:pPr>
    </w:lvl>
    <w:lvl w:ilvl="7" w:tentative="1">
      <w:start w:val="1"/>
      <w:numFmt w:val="decimal"/>
      <w:lvlText w:val="%8."/>
      <w:lvlJc w:val="left"/>
      <w:pPr>
        <w:tabs>
          <w:tab w:val="num" w:pos="6677"/>
        </w:tabs>
        <w:ind w:left="6677" w:hanging="360"/>
      </w:pPr>
    </w:lvl>
    <w:lvl w:ilvl="8" w:tentative="1">
      <w:start w:val="1"/>
      <w:numFmt w:val="decimal"/>
      <w:lvlText w:val="%9."/>
      <w:lvlJc w:val="left"/>
      <w:pPr>
        <w:tabs>
          <w:tab w:val="num" w:pos="7397"/>
        </w:tabs>
        <w:ind w:left="7397"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85702"/>
    <w:rsid w:val="000A2A49"/>
    <w:rsid w:val="000B654F"/>
    <w:rsid w:val="000D0920"/>
    <w:rsid w:val="00123538"/>
    <w:rsid w:val="00292717"/>
    <w:rsid w:val="002E5330"/>
    <w:rsid w:val="003B0D21"/>
    <w:rsid w:val="004671AD"/>
    <w:rsid w:val="004816F5"/>
    <w:rsid w:val="00601360"/>
    <w:rsid w:val="0062773E"/>
    <w:rsid w:val="006B157A"/>
    <w:rsid w:val="007249C6"/>
    <w:rsid w:val="007B3483"/>
    <w:rsid w:val="007D4D96"/>
    <w:rsid w:val="008248EB"/>
    <w:rsid w:val="009000CA"/>
    <w:rsid w:val="00964A47"/>
    <w:rsid w:val="00A23EB1"/>
    <w:rsid w:val="00A90F89"/>
    <w:rsid w:val="00B61F31"/>
    <w:rsid w:val="00B77267"/>
    <w:rsid w:val="00C10F72"/>
    <w:rsid w:val="00C1779E"/>
    <w:rsid w:val="00C53BDA"/>
    <w:rsid w:val="00D97AB1"/>
    <w:rsid w:val="00DC23DB"/>
    <w:rsid w:val="00E57241"/>
    <w:rsid w:val="00E85702"/>
    <w:rsid w:val="00F16E4B"/>
    <w:rsid w:val="00F224C4"/>
    <w:rsid w:val="00F260FE"/>
    <w:rsid w:val="00FE5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A47"/>
  </w:style>
  <w:style w:type="paragraph" w:styleId="1">
    <w:name w:val="heading 1"/>
    <w:basedOn w:val="a"/>
    <w:link w:val="10"/>
    <w:uiPriority w:val="9"/>
    <w:qFormat/>
    <w:rsid w:val="00C177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1779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0D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B0D21"/>
  </w:style>
  <w:style w:type="paragraph" w:styleId="a5">
    <w:name w:val="footer"/>
    <w:basedOn w:val="a"/>
    <w:link w:val="a6"/>
    <w:uiPriority w:val="99"/>
    <w:unhideWhenUsed/>
    <w:rsid w:val="003B0D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B0D21"/>
  </w:style>
  <w:style w:type="paragraph" w:styleId="a7">
    <w:name w:val="Balloon Text"/>
    <w:basedOn w:val="a"/>
    <w:link w:val="a8"/>
    <w:uiPriority w:val="99"/>
    <w:semiHidden/>
    <w:unhideWhenUsed/>
    <w:rsid w:val="002E533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E5330"/>
    <w:rPr>
      <w:rFonts w:ascii="Tahoma" w:hAnsi="Tahoma" w:cs="Tahoma"/>
      <w:sz w:val="16"/>
      <w:szCs w:val="16"/>
    </w:rPr>
  </w:style>
  <w:style w:type="character" w:customStyle="1" w:styleId="10">
    <w:name w:val="Заголовок 1 Знак"/>
    <w:basedOn w:val="a0"/>
    <w:link w:val="1"/>
    <w:uiPriority w:val="9"/>
    <w:rsid w:val="00C1779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C1779E"/>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C1779E"/>
  </w:style>
  <w:style w:type="character" w:customStyle="1" w:styleId="c3">
    <w:name w:val="c3"/>
    <w:basedOn w:val="a0"/>
    <w:rsid w:val="00C53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0D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B0D21"/>
  </w:style>
  <w:style w:type="paragraph" w:styleId="a5">
    <w:name w:val="footer"/>
    <w:basedOn w:val="a"/>
    <w:link w:val="a6"/>
    <w:uiPriority w:val="99"/>
    <w:unhideWhenUsed/>
    <w:rsid w:val="003B0D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B0D21"/>
  </w:style>
  <w:style w:type="paragraph" w:styleId="a7">
    <w:name w:val="Balloon Text"/>
    <w:basedOn w:val="a"/>
    <w:link w:val="a8"/>
    <w:uiPriority w:val="99"/>
    <w:semiHidden/>
    <w:unhideWhenUsed/>
    <w:rsid w:val="002E533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E53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7374160">
      <w:bodyDiv w:val="1"/>
      <w:marLeft w:val="0"/>
      <w:marRight w:val="0"/>
      <w:marTop w:val="0"/>
      <w:marBottom w:val="0"/>
      <w:divBdr>
        <w:top w:val="none" w:sz="0" w:space="0" w:color="auto"/>
        <w:left w:val="none" w:sz="0" w:space="0" w:color="auto"/>
        <w:bottom w:val="none" w:sz="0" w:space="0" w:color="auto"/>
        <w:right w:val="none" w:sz="0" w:space="0" w:color="auto"/>
      </w:divBdr>
    </w:div>
    <w:div w:id="1588729064">
      <w:bodyDiv w:val="1"/>
      <w:marLeft w:val="0"/>
      <w:marRight w:val="0"/>
      <w:marTop w:val="0"/>
      <w:marBottom w:val="0"/>
      <w:divBdr>
        <w:top w:val="none" w:sz="0" w:space="0" w:color="auto"/>
        <w:left w:val="none" w:sz="0" w:space="0" w:color="auto"/>
        <w:bottom w:val="none" w:sz="0" w:space="0" w:color="auto"/>
        <w:right w:val="none" w:sz="0" w:space="0" w:color="auto"/>
      </w:divBdr>
    </w:div>
    <w:div w:id="1988826609">
      <w:bodyDiv w:val="1"/>
      <w:marLeft w:val="0"/>
      <w:marRight w:val="0"/>
      <w:marTop w:val="0"/>
      <w:marBottom w:val="0"/>
      <w:divBdr>
        <w:top w:val="none" w:sz="0" w:space="0" w:color="auto"/>
        <w:left w:val="none" w:sz="0" w:space="0" w:color="auto"/>
        <w:bottom w:val="none" w:sz="0" w:space="0" w:color="auto"/>
        <w:right w:val="none" w:sz="0" w:space="0" w:color="auto"/>
      </w:divBdr>
    </w:div>
    <w:div w:id="21423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2154</Words>
  <Characters>12281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Татьяна Ивановна</cp:lastModifiedBy>
  <cp:revision>17</cp:revision>
  <cp:lastPrinted>2017-10-26T03:59:00Z</cp:lastPrinted>
  <dcterms:created xsi:type="dcterms:W3CDTF">2017-10-08T14:17:00Z</dcterms:created>
  <dcterms:modified xsi:type="dcterms:W3CDTF">2018-09-07T08:15:00Z</dcterms:modified>
</cp:coreProperties>
</file>